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CE" w:rsidRPr="000F155F" w:rsidRDefault="00E05FCE">
      <w:pPr>
        <w:pStyle w:val="Title"/>
        <w:rPr>
          <w:sz w:val="90"/>
          <w:szCs w:val="90"/>
        </w:rPr>
      </w:pPr>
      <w:r w:rsidRPr="000F155F">
        <w:rPr>
          <w:sz w:val="90"/>
          <w:szCs w:val="90"/>
        </w:rPr>
        <w:t>SALE DEED</w:t>
      </w:r>
    </w:p>
    <w:p w:rsidR="0091409B" w:rsidRDefault="0091409B">
      <w:pPr>
        <w:pStyle w:val="Title"/>
        <w:rPr>
          <w:u w:val="none"/>
        </w:rPr>
      </w:pPr>
    </w:p>
    <w:p w:rsidR="008C7385" w:rsidRPr="00244926" w:rsidRDefault="008C7385" w:rsidP="00244926">
      <w:pPr>
        <w:pStyle w:val="Title"/>
        <w:spacing w:line="360" w:lineRule="auto"/>
        <w:rPr>
          <w:sz w:val="28"/>
          <w:u w:val="none"/>
        </w:rPr>
      </w:pPr>
      <w:r w:rsidRPr="00244926">
        <w:rPr>
          <w:sz w:val="28"/>
          <w:u w:val="none"/>
        </w:rPr>
        <w:t xml:space="preserve">Of </w:t>
      </w:r>
    </w:p>
    <w:p w:rsidR="008C7385" w:rsidRDefault="008C7385" w:rsidP="00C43D06">
      <w:pPr>
        <w:pStyle w:val="Title"/>
        <w:rPr>
          <w:sz w:val="28"/>
          <w:u w:val="none"/>
        </w:rPr>
      </w:pPr>
      <w:r w:rsidRPr="00244926">
        <w:rPr>
          <w:sz w:val="28"/>
          <w:u w:val="none"/>
        </w:rPr>
        <w:t xml:space="preserve">Plot measuring </w:t>
      </w:r>
      <w:r w:rsidR="00C43D06">
        <w:rPr>
          <w:sz w:val="28"/>
          <w:u w:val="none"/>
        </w:rPr>
        <w:t>(2K-</w:t>
      </w:r>
      <w:r w:rsidR="007B0CB8">
        <w:rPr>
          <w:sz w:val="28"/>
          <w:u w:val="none"/>
        </w:rPr>
        <w:t>14</w:t>
      </w:r>
      <w:r w:rsidR="00C43D06">
        <w:rPr>
          <w:sz w:val="28"/>
          <w:u w:val="none"/>
        </w:rPr>
        <w:t>M) Khewat No</w:t>
      </w:r>
      <w:r w:rsidR="00CE2FCE">
        <w:rPr>
          <w:sz w:val="28"/>
          <w:u w:val="none"/>
        </w:rPr>
        <w:t>s</w:t>
      </w:r>
      <w:r w:rsidR="00C43D06">
        <w:rPr>
          <w:sz w:val="28"/>
          <w:u w:val="none"/>
        </w:rPr>
        <w:t>.</w:t>
      </w:r>
      <w:r w:rsidR="00CE2FCE">
        <w:rPr>
          <w:sz w:val="28"/>
          <w:u w:val="none"/>
        </w:rPr>
        <w:t xml:space="preserve"> </w:t>
      </w:r>
      <w:r w:rsidR="00512B08">
        <w:rPr>
          <w:sz w:val="28"/>
          <w:u w:val="none"/>
        </w:rPr>
        <w:t>465</w:t>
      </w:r>
      <w:r w:rsidR="00C43D06">
        <w:rPr>
          <w:sz w:val="28"/>
          <w:u w:val="none"/>
        </w:rPr>
        <w:t xml:space="preserve">, Khatooni No. </w:t>
      </w:r>
      <w:r w:rsidR="00512B08">
        <w:rPr>
          <w:sz w:val="28"/>
          <w:u w:val="none"/>
        </w:rPr>
        <w:t>683</w:t>
      </w:r>
      <w:r w:rsidR="006673D0">
        <w:rPr>
          <w:sz w:val="28"/>
          <w:u w:val="none"/>
        </w:rPr>
        <w:t xml:space="preserve"> Khasra No. 826</w:t>
      </w:r>
      <w:r w:rsidR="00C43D06">
        <w:rPr>
          <w:sz w:val="28"/>
          <w:u w:val="none"/>
        </w:rPr>
        <w:t xml:space="preserve"> Situated at Hadbast Mauza </w:t>
      </w:r>
      <w:r w:rsidR="006673D0">
        <w:rPr>
          <w:sz w:val="28"/>
          <w:u w:val="none"/>
        </w:rPr>
        <w:t xml:space="preserve">Hadiara </w:t>
      </w:r>
      <w:r w:rsidR="00C43D06">
        <w:rPr>
          <w:sz w:val="28"/>
          <w:u w:val="none"/>
        </w:rPr>
        <w:t>Tehsil Cantt Distt. Lahore.</w:t>
      </w:r>
    </w:p>
    <w:p w:rsidR="00C43D06" w:rsidRDefault="00C43D06" w:rsidP="00C43D06">
      <w:pPr>
        <w:pStyle w:val="Title"/>
        <w:rPr>
          <w:sz w:val="28"/>
          <w:u w:val="none"/>
        </w:rPr>
      </w:pPr>
    </w:p>
    <w:p w:rsidR="00C43D06" w:rsidRDefault="00C43D06" w:rsidP="00C43D06">
      <w:pPr>
        <w:pStyle w:val="Title"/>
        <w:jc w:val="both"/>
        <w:rPr>
          <w:sz w:val="28"/>
          <w:u w:val="none"/>
        </w:rPr>
      </w:pPr>
      <w:r>
        <w:rPr>
          <w:sz w:val="28"/>
          <w:u w:val="none"/>
        </w:rPr>
        <w:t xml:space="preserve">THIS DEED OF SALE is made at Lahore on this </w:t>
      </w:r>
      <w:r w:rsidR="00AB3788">
        <w:rPr>
          <w:sz w:val="28"/>
          <w:u w:val="none"/>
        </w:rPr>
        <w:t>11</w:t>
      </w:r>
      <w:r w:rsidR="00AB3788" w:rsidRPr="00AB3788">
        <w:rPr>
          <w:sz w:val="28"/>
          <w:u w:val="none"/>
          <w:vertAlign w:val="superscript"/>
        </w:rPr>
        <w:t>th</w:t>
      </w:r>
      <w:r w:rsidR="00AB3788">
        <w:rPr>
          <w:sz w:val="28"/>
          <w:u w:val="none"/>
        </w:rPr>
        <w:t xml:space="preserve"> </w:t>
      </w:r>
      <w:r>
        <w:rPr>
          <w:sz w:val="28"/>
          <w:u w:val="none"/>
        </w:rPr>
        <w:t xml:space="preserve">day of </w:t>
      </w:r>
      <w:r w:rsidR="00AB3788">
        <w:rPr>
          <w:sz w:val="28"/>
          <w:u w:val="none"/>
        </w:rPr>
        <w:t xml:space="preserve">July </w:t>
      </w:r>
      <w:r>
        <w:rPr>
          <w:sz w:val="28"/>
          <w:u w:val="none"/>
        </w:rPr>
        <w:t>2023.</w:t>
      </w:r>
    </w:p>
    <w:p w:rsidR="00C43D06" w:rsidRDefault="00C43D06" w:rsidP="00C43D06">
      <w:pPr>
        <w:pStyle w:val="Title"/>
        <w:rPr>
          <w:b w:val="0"/>
          <w:sz w:val="28"/>
          <w:u w:val="none"/>
        </w:rPr>
      </w:pPr>
    </w:p>
    <w:p w:rsidR="00C43D06" w:rsidRDefault="00C43D06" w:rsidP="00C43D06">
      <w:pPr>
        <w:pStyle w:val="Title"/>
        <w:rPr>
          <w:b w:val="0"/>
          <w:sz w:val="28"/>
          <w:u w:val="none"/>
        </w:rPr>
      </w:pPr>
      <w:r>
        <w:rPr>
          <w:b w:val="0"/>
          <w:sz w:val="28"/>
          <w:u w:val="none"/>
        </w:rPr>
        <w:t>BETWEEN</w:t>
      </w:r>
    </w:p>
    <w:p w:rsidR="00C43D06" w:rsidRDefault="007D2D1D" w:rsidP="00C43D06">
      <w:pPr>
        <w:pStyle w:val="Title"/>
        <w:jc w:val="both"/>
        <w:rPr>
          <w:b w:val="0"/>
          <w:sz w:val="28"/>
          <w:u w:val="none"/>
        </w:rPr>
      </w:pPr>
      <w:r>
        <w:rPr>
          <w:sz w:val="32"/>
          <w:u w:val="none"/>
        </w:rPr>
        <w:t xml:space="preserve">Syed Reza Hassan Zaidi s/o Syed Salman Raza Zadi </w:t>
      </w:r>
      <w:r w:rsidR="00C43D06">
        <w:rPr>
          <w:b w:val="0"/>
          <w:sz w:val="28"/>
          <w:u w:val="none"/>
        </w:rPr>
        <w:t>(CNIC No. 35201-</w:t>
      </w:r>
      <w:r w:rsidR="00ED58A3">
        <w:rPr>
          <w:b w:val="0"/>
          <w:sz w:val="28"/>
          <w:u w:val="none"/>
        </w:rPr>
        <w:t>7189261-1</w:t>
      </w:r>
      <w:r w:rsidR="00C43D06">
        <w:rPr>
          <w:b w:val="0"/>
          <w:sz w:val="28"/>
          <w:u w:val="none"/>
        </w:rPr>
        <w:t>) Resident of H. N</w:t>
      </w:r>
      <w:r w:rsidR="00FB0436">
        <w:rPr>
          <w:b w:val="0"/>
          <w:sz w:val="28"/>
          <w:u w:val="none"/>
        </w:rPr>
        <w:t>0</w:t>
      </w:r>
      <w:r w:rsidR="00C43D06">
        <w:rPr>
          <w:b w:val="0"/>
          <w:sz w:val="28"/>
          <w:u w:val="none"/>
        </w:rPr>
        <w:t xml:space="preserve">. </w:t>
      </w:r>
      <w:r w:rsidR="00FB0436">
        <w:rPr>
          <w:b w:val="0"/>
          <w:sz w:val="28"/>
          <w:u w:val="none"/>
        </w:rPr>
        <w:t>439</w:t>
      </w:r>
      <w:r w:rsidR="00C43D06">
        <w:rPr>
          <w:b w:val="0"/>
          <w:sz w:val="28"/>
          <w:u w:val="none"/>
        </w:rPr>
        <w:t xml:space="preserve">, Block </w:t>
      </w:r>
      <w:r w:rsidR="00FB0436">
        <w:rPr>
          <w:b w:val="0"/>
          <w:sz w:val="28"/>
          <w:u w:val="none"/>
        </w:rPr>
        <w:t>Y</w:t>
      </w:r>
      <w:r w:rsidR="00C43D06">
        <w:rPr>
          <w:b w:val="0"/>
          <w:sz w:val="28"/>
          <w:u w:val="none"/>
        </w:rPr>
        <w:t xml:space="preserve">, Phase </w:t>
      </w:r>
      <w:r w:rsidR="00FB0436">
        <w:rPr>
          <w:b w:val="0"/>
          <w:sz w:val="28"/>
          <w:u w:val="none"/>
        </w:rPr>
        <w:t>I</w:t>
      </w:r>
      <w:r w:rsidR="00C43D06">
        <w:rPr>
          <w:b w:val="0"/>
          <w:sz w:val="28"/>
          <w:u w:val="none"/>
        </w:rPr>
        <w:t>II, Defence Housing Authority Lahore Cantt, (hereinafter called “THE VENDOR”) which expression shall include and mean her successors-in-interest, executors, administrators and assigns of the FIRST PART.</w:t>
      </w:r>
    </w:p>
    <w:p w:rsidR="00C43D06" w:rsidRDefault="00C43D06" w:rsidP="00C43D06">
      <w:pPr>
        <w:pStyle w:val="Title"/>
        <w:rPr>
          <w:b w:val="0"/>
          <w:sz w:val="28"/>
          <w:u w:val="none"/>
        </w:rPr>
      </w:pPr>
      <w:r>
        <w:rPr>
          <w:b w:val="0"/>
          <w:sz w:val="28"/>
          <w:u w:val="none"/>
        </w:rPr>
        <w:t>AND</w:t>
      </w:r>
    </w:p>
    <w:p w:rsidR="00C43D06" w:rsidRDefault="00745506" w:rsidP="00DA2845">
      <w:pPr>
        <w:pStyle w:val="Title"/>
        <w:spacing w:after="120"/>
        <w:jc w:val="both"/>
        <w:rPr>
          <w:b w:val="0"/>
          <w:sz w:val="28"/>
          <w:u w:val="none"/>
        </w:rPr>
      </w:pPr>
      <w:r>
        <w:rPr>
          <w:sz w:val="32"/>
          <w:u w:val="none"/>
        </w:rPr>
        <w:t xml:space="preserve">Mr. Asif Bashir s/o Bashir Ahmad </w:t>
      </w:r>
      <w:r w:rsidR="004F665B">
        <w:rPr>
          <w:b w:val="0"/>
          <w:sz w:val="28"/>
          <w:u w:val="none"/>
        </w:rPr>
        <w:t xml:space="preserve">(CNIC No. </w:t>
      </w:r>
      <w:r w:rsidR="00C30FCC">
        <w:rPr>
          <w:b w:val="0"/>
          <w:sz w:val="28"/>
          <w:u w:val="none"/>
        </w:rPr>
        <w:t>35202-2839858-7</w:t>
      </w:r>
      <w:r w:rsidR="004F665B">
        <w:rPr>
          <w:b w:val="0"/>
          <w:sz w:val="28"/>
          <w:u w:val="none"/>
        </w:rPr>
        <w:t xml:space="preserve">) Resident of </w:t>
      </w:r>
      <w:r w:rsidR="007F7A34">
        <w:rPr>
          <w:b w:val="0"/>
          <w:sz w:val="28"/>
          <w:u w:val="none"/>
        </w:rPr>
        <w:t xml:space="preserve">289-D, DHA, Rahbar Phase I, </w:t>
      </w:r>
      <w:r w:rsidR="00A15C63">
        <w:rPr>
          <w:b w:val="0"/>
          <w:sz w:val="28"/>
          <w:u w:val="none"/>
        </w:rPr>
        <w:t xml:space="preserve">New Defence Road, Kahna Nau Raiwind, </w:t>
      </w:r>
      <w:r w:rsidR="004F665B">
        <w:rPr>
          <w:b w:val="0"/>
          <w:sz w:val="28"/>
          <w:u w:val="none"/>
        </w:rPr>
        <w:t>Lahore,</w:t>
      </w:r>
      <w:r w:rsidR="00F5637E">
        <w:rPr>
          <w:b w:val="0"/>
          <w:sz w:val="28"/>
          <w:u w:val="none"/>
        </w:rPr>
        <w:t xml:space="preserve"> </w:t>
      </w:r>
      <w:r w:rsidR="00892B21">
        <w:rPr>
          <w:b w:val="0"/>
          <w:sz w:val="28"/>
          <w:u w:val="none"/>
        </w:rPr>
        <w:t xml:space="preserve">(hereinafter called “THE VENDEE”) which expression shall include and </w:t>
      </w:r>
      <w:r w:rsidR="00892B21">
        <w:rPr>
          <w:b w:val="0"/>
          <w:sz w:val="28"/>
          <w:u w:val="none"/>
        </w:rPr>
        <w:lastRenderedPageBreak/>
        <w:t>mean his successors-in-interest, executors, administrators and assigns of the OTHER PART.</w:t>
      </w:r>
    </w:p>
    <w:p w:rsidR="00892B21" w:rsidRDefault="00892B21" w:rsidP="00DA2845">
      <w:pPr>
        <w:pStyle w:val="Title"/>
        <w:spacing w:after="120"/>
        <w:jc w:val="both"/>
        <w:rPr>
          <w:b w:val="0"/>
          <w:sz w:val="28"/>
          <w:u w:val="none"/>
        </w:rPr>
      </w:pPr>
      <w:r>
        <w:rPr>
          <w:b w:val="0"/>
          <w:sz w:val="28"/>
          <w:u w:val="none"/>
        </w:rPr>
        <w:t xml:space="preserve">WHEREAS the VENDOR is owner of a Plot </w:t>
      </w:r>
      <w:r w:rsidR="00261F7C">
        <w:rPr>
          <w:b w:val="0"/>
          <w:sz w:val="28"/>
          <w:u w:val="none"/>
        </w:rPr>
        <w:t xml:space="preserve">No. 14 </w:t>
      </w:r>
      <w:r w:rsidR="000C076D">
        <w:rPr>
          <w:b w:val="0"/>
          <w:sz w:val="28"/>
          <w:u w:val="none"/>
        </w:rPr>
        <w:t>Bilkisa Retreat</w:t>
      </w:r>
      <w:r w:rsidR="00AE107A">
        <w:rPr>
          <w:b w:val="0"/>
          <w:sz w:val="28"/>
          <w:u w:val="none"/>
        </w:rPr>
        <w:t xml:space="preserve"> </w:t>
      </w:r>
      <w:r w:rsidR="000938F0">
        <w:rPr>
          <w:b w:val="0"/>
          <w:sz w:val="28"/>
          <w:u w:val="none"/>
        </w:rPr>
        <w:t xml:space="preserve">measuring </w:t>
      </w:r>
      <w:r>
        <w:rPr>
          <w:b w:val="0"/>
          <w:sz w:val="28"/>
          <w:u w:val="none"/>
        </w:rPr>
        <w:t>(2K-</w:t>
      </w:r>
      <w:r w:rsidR="00685138">
        <w:rPr>
          <w:b w:val="0"/>
          <w:sz w:val="28"/>
          <w:u w:val="none"/>
        </w:rPr>
        <w:t>14</w:t>
      </w:r>
      <w:r>
        <w:rPr>
          <w:b w:val="0"/>
          <w:sz w:val="28"/>
          <w:u w:val="none"/>
        </w:rPr>
        <w:t xml:space="preserve">M) </w:t>
      </w:r>
      <w:r w:rsidR="00E20136">
        <w:rPr>
          <w:b w:val="0"/>
          <w:sz w:val="28"/>
          <w:u w:val="none"/>
        </w:rPr>
        <w:t xml:space="preserve">in detail Khewat No. </w:t>
      </w:r>
      <w:r w:rsidR="002633C7">
        <w:rPr>
          <w:b w:val="0"/>
          <w:sz w:val="28"/>
          <w:u w:val="none"/>
        </w:rPr>
        <w:t>465</w:t>
      </w:r>
      <w:r w:rsidR="00E20136">
        <w:rPr>
          <w:b w:val="0"/>
          <w:sz w:val="28"/>
          <w:u w:val="none"/>
        </w:rPr>
        <w:t xml:space="preserve">, Khatooni No. </w:t>
      </w:r>
      <w:r w:rsidR="002633C7">
        <w:rPr>
          <w:b w:val="0"/>
          <w:sz w:val="28"/>
          <w:u w:val="none"/>
        </w:rPr>
        <w:t>683</w:t>
      </w:r>
      <w:r w:rsidR="00E20136">
        <w:rPr>
          <w:b w:val="0"/>
          <w:sz w:val="28"/>
          <w:u w:val="none"/>
        </w:rPr>
        <w:t xml:space="preserve">, </w:t>
      </w:r>
      <w:r w:rsidR="002633C7">
        <w:rPr>
          <w:b w:val="0"/>
          <w:sz w:val="28"/>
          <w:u w:val="none"/>
        </w:rPr>
        <w:t xml:space="preserve">Khasra No. 826 </w:t>
      </w:r>
      <w:r w:rsidR="00E20136">
        <w:rPr>
          <w:b w:val="0"/>
          <w:sz w:val="28"/>
          <w:u w:val="none"/>
        </w:rPr>
        <w:t>total land (</w:t>
      </w:r>
      <w:r w:rsidR="002633C7">
        <w:rPr>
          <w:b w:val="0"/>
          <w:sz w:val="28"/>
          <w:u w:val="none"/>
        </w:rPr>
        <w:t>8</w:t>
      </w:r>
      <w:r w:rsidR="00E20136">
        <w:rPr>
          <w:b w:val="0"/>
          <w:sz w:val="28"/>
          <w:u w:val="none"/>
        </w:rPr>
        <w:t>K-</w:t>
      </w:r>
      <w:r w:rsidR="002633C7">
        <w:rPr>
          <w:b w:val="0"/>
          <w:sz w:val="28"/>
          <w:u w:val="none"/>
        </w:rPr>
        <w:t>0</w:t>
      </w:r>
      <w:r w:rsidR="00E20136">
        <w:rPr>
          <w:b w:val="0"/>
          <w:sz w:val="28"/>
          <w:u w:val="none"/>
        </w:rPr>
        <w:t xml:space="preserve">M) transfer share </w:t>
      </w:r>
      <w:r w:rsidR="00051D44">
        <w:rPr>
          <w:b w:val="0"/>
          <w:sz w:val="28"/>
          <w:u w:val="none"/>
        </w:rPr>
        <w:t>54/160</w:t>
      </w:r>
      <w:r w:rsidR="00E20136">
        <w:rPr>
          <w:b w:val="0"/>
          <w:sz w:val="28"/>
          <w:u w:val="none"/>
        </w:rPr>
        <w:t>, land (</w:t>
      </w:r>
      <w:r w:rsidR="00051D44">
        <w:rPr>
          <w:b w:val="0"/>
          <w:sz w:val="28"/>
          <w:u w:val="none"/>
        </w:rPr>
        <w:t>2</w:t>
      </w:r>
      <w:r w:rsidR="00E20136">
        <w:rPr>
          <w:b w:val="0"/>
          <w:sz w:val="28"/>
          <w:u w:val="none"/>
        </w:rPr>
        <w:t>K-1</w:t>
      </w:r>
      <w:r w:rsidR="00051D44">
        <w:rPr>
          <w:b w:val="0"/>
          <w:sz w:val="28"/>
          <w:u w:val="none"/>
        </w:rPr>
        <w:t>4</w:t>
      </w:r>
      <w:r w:rsidR="00376675">
        <w:rPr>
          <w:b w:val="0"/>
          <w:sz w:val="28"/>
          <w:u w:val="none"/>
        </w:rPr>
        <w:t>M</w:t>
      </w:r>
      <w:r w:rsidR="00E20136">
        <w:rPr>
          <w:b w:val="0"/>
          <w:sz w:val="28"/>
          <w:u w:val="none"/>
        </w:rPr>
        <w:t xml:space="preserve">), </w:t>
      </w:r>
      <w:r w:rsidR="00966461">
        <w:rPr>
          <w:b w:val="0"/>
          <w:sz w:val="28"/>
          <w:u w:val="none"/>
        </w:rPr>
        <w:t>Fard</w:t>
      </w:r>
      <w:r w:rsidR="002F6392">
        <w:rPr>
          <w:b w:val="0"/>
          <w:sz w:val="28"/>
          <w:u w:val="none"/>
        </w:rPr>
        <w:t xml:space="preserve"> Rapat No. </w:t>
      </w:r>
      <w:r w:rsidR="003E7BE6">
        <w:rPr>
          <w:b w:val="0"/>
          <w:sz w:val="28"/>
          <w:u w:val="none"/>
        </w:rPr>
        <w:t>728</w:t>
      </w:r>
      <w:r w:rsidR="002F6392">
        <w:rPr>
          <w:b w:val="0"/>
          <w:sz w:val="28"/>
          <w:u w:val="none"/>
        </w:rPr>
        <w:t xml:space="preserve"> dated </w:t>
      </w:r>
      <w:r w:rsidR="008A5C3B">
        <w:rPr>
          <w:b w:val="0"/>
          <w:sz w:val="28"/>
          <w:u w:val="none"/>
        </w:rPr>
        <w:t>24</w:t>
      </w:r>
      <w:r w:rsidR="002F6392">
        <w:rPr>
          <w:b w:val="0"/>
          <w:sz w:val="28"/>
          <w:u w:val="none"/>
        </w:rPr>
        <w:t>-0</w:t>
      </w:r>
      <w:r w:rsidR="008A5C3B">
        <w:rPr>
          <w:b w:val="0"/>
          <w:sz w:val="28"/>
          <w:u w:val="none"/>
        </w:rPr>
        <w:t>6</w:t>
      </w:r>
      <w:r w:rsidR="002F6392">
        <w:rPr>
          <w:b w:val="0"/>
          <w:sz w:val="28"/>
          <w:u w:val="none"/>
        </w:rPr>
        <w:t xml:space="preserve">-2023, Situated at Hadbast Mauza </w:t>
      </w:r>
      <w:r w:rsidR="008A5C3B">
        <w:rPr>
          <w:b w:val="0"/>
          <w:sz w:val="28"/>
          <w:u w:val="none"/>
        </w:rPr>
        <w:t xml:space="preserve">Hadiara </w:t>
      </w:r>
      <w:r w:rsidR="00545DF1">
        <w:rPr>
          <w:b w:val="0"/>
          <w:sz w:val="28"/>
          <w:u w:val="none"/>
        </w:rPr>
        <w:t xml:space="preserve">Tehsil Cantt. Distt. Lahore. </w:t>
      </w:r>
    </w:p>
    <w:p w:rsidR="00165437" w:rsidRDefault="00165437" w:rsidP="00DA2845">
      <w:pPr>
        <w:pStyle w:val="Title"/>
        <w:spacing w:after="120"/>
        <w:jc w:val="both"/>
        <w:rPr>
          <w:b w:val="0"/>
          <w:sz w:val="28"/>
          <w:u w:val="none"/>
        </w:rPr>
      </w:pPr>
      <w:r>
        <w:rPr>
          <w:b w:val="0"/>
          <w:sz w:val="28"/>
          <w:u w:val="none"/>
        </w:rPr>
        <w:t>Demarcation as under:</w:t>
      </w:r>
    </w:p>
    <w:p w:rsidR="00165437" w:rsidRDefault="00165437" w:rsidP="00DA2845">
      <w:pPr>
        <w:pStyle w:val="Title"/>
        <w:spacing w:after="120"/>
        <w:jc w:val="both"/>
        <w:rPr>
          <w:b w:val="0"/>
          <w:sz w:val="28"/>
          <w:u w:val="none"/>
        </w:rPr>
      </w:pPr>
      <w:r>
        <w:rPr>
          <w:b w:val="0"/>
          <w:sz w:val="28"/>
          <w:u w:val="none"/>
        </w:rPr>
        <w:t>East</w:t>
      </w:r>
      <w:r>
        <w:rPr>
          <w:b w:val="0"/>
          <w:sz w:val="28"/>
          <w:u w:val="none"/>
        </w:rPr>
        <w:tab/>
      </w:r>
      <w:r w:rsidR="00DB3E92">
        <w:rPr>
          <w:b w:val="0"/>
          <w:sz w:val="28"/>
          <w:u w:val="none"/>
        </w:rPr>
        <w:tab/>
      </w:r>
      <w:r w:rsidR="0053349E">
        <w:rPr>
          <w:b w:val="0"/>
          <w:sz w:val="28"/>
          <w:u w:val="none"/>
        </w:rPr>
        <w:t xml:space="preserve"> </w:t>
      </w:r>
    </w:p>
    <w:p w:rsidR="00EB5572" w:rsidRDefault="00EB5572" w:rsidP="00DA2845">
      <w:pPr>
        <w:pStyle w:val="Title"/>
        <w:spacing w:after="120"/>
        <w:jc w:val="both"/>
        <w:rPr>
          <w:b w:val="0"/>
          <w:sz w:val="28"/>
          <w:u w:val="none"/>
        </w:rPr>
      </w:pPr>
      <w:r>
        <w:rPr>
          <w:b w:val="0"/>
          <w:sz w:val="28"/>
          <w:u w:val="none"/>
        </w:rPr>
        <w:t>West</w:t>
      </w:r>
      <w:r w:rsidR="00DB3E92">
        <w:rPr>
          <w:b w:val="0"/>
          <w:sz w:val="28"/>
          <w:u w:val="none"/>
        </w:rPr>
        <w:tab/>
      </w:r>
      <w:r w:rsidR="00DB3E92">
        <w:rPr>
          <w:b w:val="0"/>
          <w:sz w:val="28"/>
          <w:u w:val="none"/>
        </w:rPr>
        <w:tab/>
      </w:r>
    </w:p>
    <w:p w:rsidR="001A360E" w:rsidRDefault="00EB5572" w:rsidP="00DA2845">
      <w:pPr>
        <w:pStyle w:val="Title"/>
        <w:spacing w:after="120"/>
        <w:jc w:val="both"/>
        <w:rPr>
          <w:b w:val="0"/>
          <w:sz w:val="28"/>
          <w:u w:val="none"/>
        </w:rPr>
      </w:pPr>
      <w:r>
        <w:rPr>
          <w:b w:val="0"/>
          <w:sz w:val="28"/>
          <w:u w:val="none"/>
        </w:rPr>
        <w:t>North</w:t>
      </w:r>
      <w:r w:rsidR="00B07A00">
        <w:rPr>
          <w:b w:val="0"/>
          <w:sz w:val="28"/>
          <w:u w:val="none"/>
        </w:rPr>
        <w:tab/>
      </w:r>
      <w:r w:rsidR="00B07A00">
        <w:rPr>
          <w:b w:val="0"/>
          <w:sz w:val="28"/>
          <w:u w:val="none"/>
        </w:rPr>
        <w:tab/>
      </w:r>
    </w:p>
    <w:p w:rsidR="00EB5572" w:rsidRDefault="00EB5572" w:rsidP="00DA2845">
      <w:pPr>
        <w:pStyle w:val="Title"/>
        <w:spacing w:after="120"/>
        <w:jc w:val="both"/>
        <w:rPr>
          <w:b w:val="0"/>
          <w:sz w:val="28"/>
          <w:u w:val="none"/>
        </w:rPr>
      </w:pPr>
      <w:r>
        <w:rPr>
          <w:b w:val="0"/>
          <w:sz w:val="28"/>
          <w:u w:val="none"/>
        </w:rPr>
        <w:t>South</w:t>
      </w:r>
      <w:r w:rsidR="00FD1CE4">
        <w:rPr>
          <w:b w:val="0"/>
          <w:sz w:val="28"/>
          <w:u w:val="none"/>
        </w:rPr>
        <w:tab/>
      </w:r>
      <w:r w:rsidR="00FD1CE4">
        <w:rPr>
          <w:b w:val="0"/>
          <w:sz w:val="28"/>
          <w:u w:val="none"/>
        </w:rPr>
        <w:tab/>
      </w:r>
    </w:p>
    <w:p w:rsidR="00EB5572" w:rsidRDefault="00EB5572" w:rsidP="00DA2845">
      <w:pPr>
        <w:pStyle w:val="Title"/>
        <w:spacing w:after="120"/>
        <w:jc w:val="both"/>
        <w:rPr>
          <w:b w:val="0"/>
          <w:sz w:val="28"/>
          <w:u w:val="none"/>
        </w:rPr>
      </w:pPr>
      <w:r>
        <w:rPr>
          <w:b w:val="0"/>
          <w:sz w:val="28"/>
          <w:u w:val="none"/>
        </w:rPr>
        <w:t xml:space="preserve">AND WHEREAS the VENDOR is the owner in possession of the Plot and there </w:t>
      </w:r>
      <w:r w:rsidR="00D45628">
        <w:rPr>
          <w:b w:val="0"/>
          <w:sz w:val="28"/>
          <w:u w:val="none"/>
        </w:rPr>
        <w:t>is no other legal impediment to the registration of title by way of sale deed in respect of the Plot.</w:t>
      </w:r>
    </w:p>
    <w:p w:rsidR="00D45628" w:rsidRDefault="00D45628" w:rsidP="00DA2845">
      <w:pPr>
        <w:pStyle w:val="Title"/>
        <w:spacing w:after="120"/>
        <w:jc w:val="both"/>
        <w:rPr>
          <w:b w:val="0"/>
          <w:sz w:val="28"/>
          <w:u w:val="none"/>
        </w:rPr>
      </w:pPr>
      <w:r>
        <w:rPr>
          <w:b w:val="0"/>
          <w:sz w:val="28"/>
          <w:u w:val="none"/>
        </w:rPr>
        <w:t>AND WHEREAS the VENDOR and the VENDEE have mututally agreed to sell and purchase respectively Plot with un-encumbered physical possesion and absolute title for a sale consideration of Rs.1,1</w:t>
      </w:r>
      <w:r w:rsidR="00CF25AB">
        <w:rPr>
          <w:b w:val="0"/>
          <w:sz w:val="28"/>
          <w:u w:val="none"/>
        </w:rPr>
        <w:t>3</w:t>
      </w:r>
      <w:r>
        <w:rPr>
          <w:b w:val="0"/>
          <w:sz w:val="28"/>
          <w:u w:val="none"/>
        </w:rPr>
        <w:t>,</w:t>
      </w:r>
      <w:r w:rsidR="00CF25AB">
        <w:rPr>
          <w:b w:val="0"/>
          <w:sz w:val="28"/>
          <w:u w:val="none"/>
        </w:rPr>
        <w:t>4</w:t>
      </w:r>
      <w:r>
        <w:rPr>
          <w:b w:val="0"/>
          <w:sz w:val="28"/>
          <w:u w:val="none"/>
        </w:rPr>
        <w:t xml:space="preserve">0,000/- (Rupees One Crore </w:t>
      </w:r>
      <w:r w:rsidR="009150EE">
        <w:rPr>
          <w:b w:val="0"/>
          <w:sz w:val="28"/>
          <w:u w:val="none"/>
        </w:rPr>
        <w:t xml:space="preserve">Thirteen Lac Forty Thousands </w:t>
      </w:r>
      <w:r>
        <w:rPr>
          <w:b w:val="0"/>
          <w:sz w:val="28"/>
          <w:u w:val="none"/>
        </w:rPr>
        <w:t>only).</w:t>
      </w:r>
    </w:p>
    <w:p w:rsidR="00D45628" w:rsidRDefault="00D45628" w:rsidP="00DA2845">
      <w:pPr>
        <w:pStyle w:val="Title"/>
        <w:spacing w:after="120"/>
        <w:jc w:val="both"/>
        <w:rPr>
          <w:b w:val="0"/>
          <w:sz w:val="28"/>
          <w:u w:val="none"/>
        </w:rPr>
      </w:pPr>
      <w:r>
        <w:rPr>
          <w:b w:val="0"/>
          <w:sz w:val="28"/>
          <w:u w:val="none"/>
        </w:rPr>
        <w:lastRenderedPageBreak/>
        <w:t>NOW THEREFORE THIS SALE DEED WITNESSTH AS UNDER:</w:t>
      </w:r>
    </w:p>
    <w:p w:rsidR="00D45628" w:rsidRDefault="00D45628" w:rsidP="00DA2845">
      <w:pPr>
        <w:pStyle w:val="Title"/>
        <w:numPr>
          <w:ilvl w:val="0"/>
          <w:numId w:val="4"/>
        </w:numPr>
        <w:spacing w:after="120"/>
        <w:jc w:val="both"/>
        <w:rPr>
          <w:b w:val="0"/>
          <w:sz w:val="28"/>
          <w:u w:val="none"/>
        </w:rPr>
      </w:pPr>
      <w:r>
        <w:rPr>
          <w:b w:val="0"/>
          <w:sz w:val="28"/>
          <w:u w:val="none"/>
        </w:rPr>
        <w:t>Th</w:t>
      </w:r>
      <w:r w:rsidR="00611D8F">
        <w:rPr>
          <w:b w:val="0"/>
          <w:sz w:val="28"/>
          <w:u w:val="none"/>
        </w:rPr>
        <w:t>a</w:t>
      </w:r>
      <w:r>
        <w:rPr>
          <w:b w:val="0"/>
          <w:sz w:val="28"/>
          <w:u w:val="none"/>
        </w:rPr>
        <w:t xml:space="preserve">t the sale consideration </w:t>
      </w:r>
      <w:r w:rsidR="00104171">
        <w:rPr>
          <w:b w:val="0"/>
          <w:sz w:val="28"/>
          <w:u w:val="none"/>
        </w:rPr>
        <w:t xml:space="preserve">Rs.1,13,40,000/- (Rupees One Crore Thirteen Lac Forty Thousands only) </w:t>
      </w:r>
      <w:r>
        <w:rPr>
          <w:b w:val="0"/>
          <w:sz w:val="28"/>
          <w:u w:val="none"/>
        </w:rPr>
        <w:t>has been receive</w:t>
      </w:r>
      <w:r w:rsidR="00CC3D68">
        <w:rPr>
          <w:b w:val="0"/>
          <w:sz w:val="28"/>
          <w:u w:val="none"/>
        </w:rPr>
        <w:t>d</w:t>
      </w:r>
      <w:r>
        <w:rPr>
          <w:b w:val="0"/>
          <w:sz w:val="28"/>
          <w:u w:val="none"/>
        </w:rPr>
        <w:t>, by the VENDOR from the VENDEE before at the time of execution and registration of this Sale deed and nothing is due against the Plot hereby sold.</w:t>
      </w:r>
    </w:p>
    <w:p w:rsidR="00D45628" w:rsidRDefault="00D45628" w:rsidP="00DA2845">
      <w:pPr>
        <w:pStyle w:val="Title"/>
        <w:numPr>
          <w:ilvl w:val="0"/>
          <w:numId w:val="4"/>
        </w:numPr>
        <w:spacing w:after="120"/>
        <w:jc w:val="both"/>
        <w:rPr>
          <w:b w:val="0"/>
          <w:sz w:val="28"/>
          <w:u w:val="none"/>
        </w:rPr>
      </w:pPr>
      <w:r>
        <w:rPr>
          <w:b w:val="0"/>
          <w:sz w:val="28"/>
          <w:u w:val="none"/>
        </w:rPr>
        <w:t>AND WHEREAS the VENDOR has represented that the said Plot is absolutely free from all claims, liens, disputes, applicable taxes, dues, mortgages and encumbrances of all and whatsoever nature.</w:t>
      </w:r>
    </w:p>
    <w:p w:rsidR="00D45628" w:rsidRDefault="00D45628" w:rsidP="00DA2845">
      <w:pPr>
        <w:pStyle w:val="Title"/>
        <w:numPr>
          <w:ilvl w:val="0"/>
          <w:numId w:val="4"/>
        </w:numPr>
        <w:spacing w:after="120"/>
        <w:jc w:val="both"/>
        <w:rPr>
          <w:b w:val="0"/>
          <w:sz w:val="28"/>
          <w:u w:val="none"/>
        </w:rPr>
      </w:pPr>
      <w:r>
        <w:rPr>
          <w:b w:val="0"/>
          <w:sz w:val="28"/>
          <w:u w:val="none"/>
        </w:rPr>
        <w:t>AND WHEREAS there is not legal impediment to the registration of Sale Deed in respet of the said “Plot” in favour of the VENDEE.</w:t>
      </w:r>
    </w:p>
    <w:p w:rsidR="00D45628" w:rsidRDefault="00D45628" w:rsidP="00DA2845">
      <w:pPr>
        <w:pStyle w:val="Title"/>
        <w:numPr>
          <w:ilvl w:val="0"/>
          <w:numId w:val="4"/>
        </w:numPr>
        <w:spacing w:after="120"/>
        <w:jc w:val="both"/>
        <w:rPr>
          <w:b w:val="0"/>
          <w:sz w:val="28"/>
          <w:u w:val="none"/>
        </w:rPr>
      </w:pPr>
      <w:r>
        <w:rPr>
          <w:b w:val="0"/>
          <w:sz w:val="28"/>
          <w:u w:val="none"/>
        </w:rPr>
        <w:t xml:space="preserve">To have and to hold the said Plot for and unto the use of the VENDEE and subject to the terms and conditions hereafter appearing and the terms and conditions under which the </w:t>
      </w:r>
      <w:r w:rsidR="00745016">
        <w:rPr>
          <w:b w:val="0"/>
          <w:sz w:val="28"/>
          <w:u w:val="none"/>
        </w:rPr>
        <w:t>same is held by the VENDOR, the</w:t>
      </w:r>
      <w:r w:rsidR="006D35DC">
        <w:rPr>
          <w:b w:val="0"/>
          <w:sz w:val="28"/>
          <w:u w:val="none"/>
        </w:rPr>
        <w:t xml:space="preserve"> VENDOR do hereby covenant with the VENDEE that the said Plot h</w:t>
      </w:r>
      <w:r w:rsidR="00C56355">
        <w:rPr>
          <w:b w:val="0"/>
          <w:sz w:val="28"/>
          <w:u w:val="none"/>
        </w:rPr>
        <w:t>e</w:t>
      </w:r>
      <w:r w:rsidR="006D35DC">
        <w:rPr>
          <w:b w:val="0"/>
          <w:sz w:val="28"/>
          <w:u w:val="none"/>
        </w:rPr>
        <w:t xml:space="preserve">reby assigned and conveyed is </w:t>
      </w:r>
      <w:r w:rsidR="004733F2">
        <w:rPr>
          <w:b w:val="0"/>
          <w:sz w:val="28"/>
          <w:u w:val="none"/>
        </w:rPr>
        <w:t xml:space="preserve">to </w:t>
      </w:r>
      <w:r w:rsidR="006D35DC">
        <w:rPr>
          <w:b w:val="0"/>
          <w:sz w:val="28"/>
          <w:u w:val="none"/>
        </w:rPr>
        <w:t xml:space="preserve">them absolute and exclusive Plot, that he has got right, full power and lawful authority to sell the said Plot </w:t>
      </w:r>
      <w:r w:rsidR="003C3670">
        <w:rPr>
          <w:b w:val="0"/>
          <w:sz w:val="28"/>
          <w:u w:val="none"/>
        </w:rPr>
        <w:t>to the VENDEE, that henceforth the VENDEE shall be rightful and absolute owner of the said Plot and peaceably and quietly have, hold, occupy and possess the said Plot without any let, claim, demand, hindrance and interruption by the VENDOR or any person or persons claiming through them.</w:t>
      </w:r>
    </w:p>
    <w:p w:rsidR="003C3670" w:rsidRDefault="003C3670" w:rsidP="00DA2845">
      <w:pPr>
        <w:pStyle w:val="Title"/>
        <w:numPr>
          <w:ilvl w:val="0"/>
          <w:numId w:val="4"/>
        </w:numPr>
        <w:spacing w:after="120"/>
        <w:jc w:val="both"/>
        <w:rPr>
          <w:b w:val="0"/>
          <w:sz w:val="28"/>
          <w:u w:val="none"/>
        </w:rPr>
      </w:pPr>
      <w:r>
        <w:rPr>
          <w:b w:val="0"/>
          <w:sz w:val="28"/>
          <w:u w:val="none"/>
        </w:rPr>
        <w:lastRenderedPageBreak/>
        <w:t>That VENDOR REPRESENTS AND WARRANTS THAT:</w:t>
      </w:r>
    </w:p>
    <w:p w:rsidR="003C3670" w:rsidRDefault="00F03AC3" w:rsidP="00DA2845">
      <w:pPr>
        <w:pStyle w:val="Title"/>
        <w:numPr>
          <w:ilvl w:val="0"/>
          <w:numId w:val="6"/>
        </w:numPr>
        <w:spacing w:after="120"/>
        <w:jc w:val="both"/>
        <w:rPr>
          <w:b w:val="0"/>
          <w:sz w:val="28"/>
          <w:u w:val="none"/>
        </w:rPr>
      </w:pPr>
      <w:r>
        <w:rPr>
          <w:b w:val="0"/>
          <w:sz w:val="28"/>
          <w:u w:val="none"/>
        </w:rPr>
        <w:t>There is no defect in the VENDOR’s title thereto, and the VENDOR ha</w:t>
      </w:r>
      <w:r w:rsidR="0034105C">
        <w:rPr>
          <w:b w:val="0"/>
          <w:sz w:val="28"/>
          <w:u w:val="none"/>
        </w:rPr>
        <w:t>s</w:t>
      </w:r>
      <w:r>
        <w:rPr>
          <w:b w:val="0"/>
          <w:sz w:val="28"/>
          <w:u w:val="none"/>
        </w:rPr>
        <w:t xml:space="preserve"> full right to sell, transfer and convey the same to the VENDEE</w:t>
      </w:r>
      <w:r w:rsidR="00CC790F">
        <w:rPr>
          <w:b w:val="0"/>
          <w:sz w:val="28"/>
          <w:u w:val="none"/>
        </w:rPr>
        <w:t>:</w:t>
      </w:r>
    </w:p>
    <w:p w:rsidR="00CC790F" w:rsidRDefault="00CC790F" w:rsidP="00DA2845">
      <w:pPr>
        <w:pStyle w:val="Title"/>
        <w:numPr>
          <w:ilvl w:val="0"/>
          <w:numId w:val="6"/>
        </w:numPr>
        <w:spacing w:after="120"/>
        <w:jc w:val="both"/>
        <w:rPr>
          <w:b w:val="0"/>
          <w:sz w:val="28"/>
          <w:u w:val="none"/>
        </w:rPr>
      </w:pPr>
      <w:r>
        <w:rPr>
          <w:b w:val="0"/>
          <w:sz w:val="28"/>
          <w:u w:val="none"/>
        </w:rPr>
        <w:t>All the taxes, levies, rents, charges and dues in respect of the said Plot upto the date hereof have been paid or shall be paid by the VENDOR:</w:t>
      </w:r>
    </w:p>
    <w:p w:rsidR="00CC790F" w:rsidRDefault="00CC790F" w:rsidP="00DA2845">
      <w:pPr>
        <w:pStyle w:val="Title"/>
        <w:numPr>
          <w:ilvl w:val="0"/>
          <w:numId w:val="6"/>
        </w:numPr>
        <w:spacing w:after="120"/>
        <w:jc w:val="both"/>
        <w:rPr>
          <w:b w:val="0"/>
          <w:sz w:val="28"/>
          <w:u w:val="none"/>
        </w:rPr>
      </w:pPr>
      <w:r>
        <w:rPr>
          <w:b w:val="0"/>
          <w:sz w:val="28"/>
          <w:u w:val="none"/>
        </w:rPr>
        <w:t>VENDOR shall render all such assistance as may be reasonably required by the VENDEE in connection with the transfer and conveyance of the said Plot absolutely unto the VENDEE.</w:t>
      </w:r>
    </w:p>
    <w:p w:rsidR="00CC790F" w:rsidRDefault="00CC790F" w:rsidP="00DA2845">
      <w:pPr>
        <w:pStyle w:val="Title"/>
        <w:numPr>
          <w:ilvl w:val="0"/>
          <w:numId w:val="6"/>
        </w:numPr>
        <w:spacing w:after="120"/>
        <w:jc w:val="both"/>
        <w:rPr>
          <w:b w:val="0"/>
          <w:sz w:val="28"/>
          <w:u w:val="none"/>
        </w:rPr>
      </w:pPr>
      <w:r>
        <w:rPr>
          <w:b w:val="0"/>
          <w:sz w:val="28"/>
          <w:u w:val="none"/>
        </w:rPr>
        <w:t>There are no pending suits or legal proceedings by or against the VENDOR in respect of the said Plot in any court of law.</w:t>
      </w:r>
    </w:p>
    <w:p w:rsidR="00CC790F" w:rsidRDefault="00CC790F" w:rsidP="00DA2845">
      <w:pPr>
        <w:pStyle w:val="Title"/>
        <w:numPr>
          <w:ilvl w:val="0"/>
          <w:numId w:val="4"/>
        </w:numPr>
        <w:spacing w:after="120"/>
        <w:jc w:val="both"/>
        <w:rPr>
          <w:b w:val="0"/>
          <w:sz w:val="28"/>
          <w:u w:val="none"/>
        </w:rPr>
      </w:pPr>
      <w:r>
        <w:rPr>
          <w:b w:val="0"/>
          <w:sz w:val="28"/>
          <w:u w:val="none"/>
        </w:rPr>
        <w:t>That VENDOR</w:t>
      </w:r>
      <w:r w:rsidR="002D4DB4">
        <w:rPr>
          <w:b w:val="0"/>
          <w:sz w:val="28"/>
          <w:u w:val="none"/>
        </w:rPr>
        <w:t xml:space="preserve"> shall keep and hold the VENDEE secured, harmless and indemnified against the losses and detriments occasioned to or suffered by the VENDEE owing to any suit or demand legally made or preferred by an one on account of any act or omission of the VENDOR or by reasong of any defect in the title or right of the VENDOR in all or any part of what is being conveyed hereby by virtue of this Sale Deed.</w:t>
      </w:r>
    </w:p>
    <w:p w:rsidR="002D4DB4" w:rsidRDefault="002D4DB4" w:rsidP="00DA2845">
      <w:pPr>
        <w:pStyle w:val="Title"/>
        <w:numPr>
          <w:ilvl w:val="0"/>
          <w:numId w:val="4"/>
        </w:numPr>
        <w:spacing w:after="120"/>
        <w:jc w:val="both"/>
        <w:rPr>
          <w:b w:val="0"/>
          <w:sz w:val="28"/>
          <w:u w:val="none"/>
        </w:rPr>
      </w:pPr>
      <w:r>
        <w:rPr>
          <w:b w:val="0"/>
          <w:sz w:val="28"/>
          <w:u w:val="none"/>
        </w:rPr>
        <w:t xml:space="preserve">That </w:t>
      </w:r>
      <w:r w:rsidR="00BD34C4">
        <w:rPr>
          <w:b w:val="0"/>
          <w:sz w:val="28"/>
          <w:u w:val="none"/>
        </w:rPr>
        <w:t xml:space="preserve">Vacant physical possession of the said Plot </w:t>
      </w:r>
      <w:r w:rsidR="00C92094">
        <w:rPr>
          <w:b w:val="0"/>
          <w:sz w:val="28"/>
          <w:u w:val="none"/>
        </w:rPr>
        <w:t>Khasra Nos. 2504, 2495</w:t>
      </w:r>
      <w:r w:rsidR="002904E2">
        <w:rPr>
          <w:b w:val="0"/>
          <w:sz w:val="28"/>
          <w:u w:val="none"/>
        </w:rPr>
        <w:t>, 3002, 3013</w:t>
      </w:r>
      <w:r w:rsidR="002207EF">
        <w:rPr>
          <w:b w:val="0"/>
          <w:sz w:val="28"/>
          <w:u w:val="none"/>
        </w:rPr>
        <w:t xml:space="preserve"> </w:t>
      </w:r>
      <w:r w:rsidR="00BD34C4">
        <w:rPr>
          <w:b w:val="0"/>
          <w:sz w:val="28"/>
          <w:u w:val="none"/>
        </w:rPr>
        <w:t xml:space="preserve">has been handed over by the VENDOR and the same has been taken over by the VENDEE and the said Plot shall be held and enjoyed </w:t>
      </w:r>
      <w:r w:rsidR="00BD34C4">
        <w:rPr>
          <w:b w:val="0"/>
          <w:sz w:val="28"/>
          <w:u w:val="none"/>
        </w:rPr>
        <w:lastRenderedPageBreak/>
        <w:t xml:space="preserve">either in its present state or with any change duly approved by the related Plot, without any </w:t>
      </w:r>
      <w:r w:rsidR="00FD36D3">
        <w:rPr>
          <w:b w:val="0"/>
          <w:sz w:val="28"/>
          <w:u w:val="none"/>
        </w:rPr>
        <w:t>interruption or distrubances by the VENDOR or any other persons lawfully or equitably claiming through or under them.</w:t>
      </w:r>
    </w:p>
    <w:p w:rsidR="00FD36D3" w:rsidRDefault="00FD36D3" w:rsidP="00DA2845">
      <w:pPr>
        <w:pStyle w:val="Title"/>
        <w:numPr>
          <w:ilvl w:val="0"/>
          <w:numId w:val="4"/>
        </w:numPr>
        <w:spacing w:after="120"/>
        <w:jc w:val="both"/>
        <w:rPr>
          <w:b w:val="0"/>
          <w:sz w:val="28"/>
          <w:u w:val="none"/>
        </w:rPr>
      </w:pPr>
      <w:r>
        <w:rPr>
          <w:b w:val="0"/>
          <w:sz w:val="28"/>
          <w:u w:val="none"/>
        </w:rPr>
        <w:t>The VENDOR specifically undertakes that they shall not do or cause to the done any act or omission, which may in any manner prejudicially affect the VENDEE’s rights in the said Plot.</w:t>
      </w:r>
    </w:p>
    <w:p w:rsidR="00FD36D3" w:rsidRDefault="00FD36D3" w:rsidP="00DA2845">
      <w:pPr>
        <w:pStyle w:val="Title"/>
        <w:numPr>
          <w:ilvl w:val="0"/>
          <w:numId w:val="4"/>
        </w:numPr>
        <w:spacing w:after="120"/>
        <w:jc w:val="both"/>
        <w:rPr>
          <w:b w:val="0"/>
          <w:sz w:val="28"/>
          <w:u w:val="none"/>
        </w:rPr>
      </w:pPr>
      <w:r>
        <w:rPr>
          <w:b w:val="0"/>
          <w:sz w:val="28"/>
          <w:u w:val="none"/>
        </w:rPr>
        <w:t>Through this Sale Deed the VENDEE shall get the said Plot mutated in the Plot of the concerned authority bringing the name of the VENDEE on the records as full and absolute owner of the said Plot and the VENDOR shall execute or cause to be executed all documents, applications and deeds as the VENDEE may reasonably required for better assurance of title in their favour.</w:t>
      </w:r>
    </w:p>
    <w:p w:rsidR="00F40495" w:rsidRDefault="00FD36D3" w:rsidP="00DA2845">
      <w:pPr>
        <w:pStyle w:val="Title"/>
        <w:numPr>
          <w:ilvl w:val="0"/>
          <w:numId w:val="4"/>
        </w:numPr>
        <w:spacing w:after="120"/>
        <w:jc w:val="both"/>
        <w:rPr>
          <w:b w:val="0"/>
          <w:sz w:val="28"/>
          <w:u w:val="none"/>
        </w:rPr>
      </w:pPr>
      <w:r>
        <w:rPr>
          <w:b w:val="0"/>
          <w:sz w:val="28"/>
          <w:u w:val="none"/>
        </w:rPr>
        <w:t>That in case any defect is subsequently discovered in the VENDOR’s title to the said Plot or any part thereof, the VENDOR shall on demand of the VENDEE fothwith reimburse the entire amount to the VENDEE received by him and shall make good all losses/damages including stamp duty; registration fees, development charges, corporation fee, capital value tax and other charges borne or suffered by the VENDEE</w:t>
      </w:r>
      <w:r w:rsidR="00772990">
        <w:rPr>
          <w:b w:val="0"/>
          <w:sz w:val="28"/>
          <w:u w:val="none"/>
        </w:rPr>
        <w:t>.</w:t>
      </w:r>
    </w:p>
    <w:p w:rsidR="00741A8C" w:rsidRPr="009F2E72" w:rsidRDefault="00741A8C" w:rsidP="00A4362B">
      <w:pPr>
        <w:pStyle w:val="ListParagraph"/>
        <w:widowControl w:val="0"/>
        <w:autoSpaceDE w:val="0"/>
        <w:autoSpaceDN w:val="0"/>
        <w:adjustRightInd w:val="0"/>
        <w:spacing w:after="200" w:line="276" w:lineRule="auto"/>
        <w:rPr>
          <w:rFonts w:ascii="Calibri" w:hAnsi="Calibri" w:cs="Calibri"/>
          <w:sz w:val="28"/>
          <w:szCs w:val="28"/>
          <w:lang/>
        </w:rPr>
      </w:pPr>
      <w:r w:rsidRPr="009F2E72">
        <w:rPr>
          <w:rFonts w:ascii="Calibri" w:hAnsi="Calibri" w:cs="Calibri"/>
          <w:sz w:val="28"/>
          <w:szCs w:val="28"/>
          <w:lang/>
        </w:rPr>
        <w:t>THAT THE VENDEE CONENANTS , WARRANTS AND UNDER TAKE AS UNDER:-</w:t>
      </w:r>
    </w:p>
    <w:p w:rsidR="00741A8C" w:rsidRPr="009F2E72" w:rsidRDefault="00741A8C" w:rsidP="00A84F72">
      <w:pPr>
        <w:pStyle w:val="ListParagraph"/>
        <w:widowControl w:val="0"/>
        <w:autoSpaceDE w:val="0"/>
        <w:autoSpaceDN w:val="0"/>
        <w:adjustRightInd w:val="0"/>
        <w:spacing w:after="200" w:line="276" w:lineRule="auto"/>
        <w:jc w:val="both"/>
        <w:rPr>
          <w:rFonts w:ascii="Calibri" w:hAnsi="Calibri" w:cs="Calibri"/>
          <w:sz w:val="28"/>
          <w:szCs w:val="28"/>
          <w:lang/>
        </w:rPr>
      </w:pPr>
      <w:r w:rsidRPr="009F2E72">
        <w:rPr>
          <w:rFonts w:ascii="Calibri" w:hAnsi="Calibri" w:cs="Calibri"/>
          <w:sz w:val="28"/>
          <w:szCs w:val="28"/>
          <w:lang/>
        </w:rPr>
        <w:lastRenderedPageBreak/>
        <w:t>A. That all the terms and conditions of agreement to sell executed between the parties pertaining to the sale of this property as on 22-02-2022, shall be made part of this sale deed more specifically Seller covenants and warrants, Buyer obligations and warrants, Taxes and Miscellaneous provisions of the agreement to sell.</w:t>
      </w:r>
    </w:p>
    <w:p w:rsidR="00741A8C" w:rsidRPr="009F2E72" w:rsidRDefault="00741A8C" w:rsidP="00A84F72">
      <w:pPr>
        <w:pStyle w:val="ListParagraph"/>
        <w:widowControl w:val="0"/>
        <w:autoSpaceDE w:val="0"/>
        <w:autoSpaceDN w:val="0"/>
        <w:adjustRightInd w:val="0"/>
        <w:spacing w:after="200" w:line="276" w:lineRule="auto"/>
        <w:jc w:val="both"/>
        <w:rPr>
          <w:rFonts w:ascii="Calibri" w:hAnsi="Calibri" w:cs="Calibri"/>
          <w:sz w:val="28"/>
          <w:szCs w:val="28"/>
          <w:lang/>
        </w:rPr>
      </w:pPr>
      <w:r w:rsidRPr="009F2E72">
        <w:rPr>
          <w:rFonts w:ascii="Calibri" w:hAnsi="Calibri" w:cs="Calibri"/>
          <w:sz w:val="28"/>
          <w:szCs w:val="28"/>
          <w:lang/>
        </w:rPr>
        <w:t>B.That the Buyer/ Vendee shall follow all the Bye Laws of BILKISA RETREAT. if THE Buyer/ Vendee fails to comply with the conditionalities of Bye Laws as A consequence thereof the Buyer/Vendee with penalty and fine as decided by the management of the BILKISA RETREAT.</w:t>
      </w:r>
    </w:p>
    <w:p w:rsidR="00741A8C" w:rsidRPr="009F2E72" w:rsidRDefault="00741A8C" w:rsidP="00A84F72">
      <w:pPr>
        <w:pStyle w:val="ListParagraph"/>
        <w:widowControl w:val="0"/>
        <w:autoSpaceDE w:val="0"/>
        <w:autoSpaceDN w:val="0"/>
        <w:adjustRightInd w:val="0"/>
        <w:spacing w:after="200" w:line="276" w:lineRule="auto"/>
        <w:jc w:val="both"/>
        <w:rPr>
          <w:rFonts w:ascii="Calibri" w:hAnsi="Calibri" w:cs="Calibri"/>
          <w:sz w:val="28"/>
          <w:szCs w:val="28"/>
          <w:lang/>
        </w:rPr>
      </w:pPr>
      <w:r w:rsidRPr="009F2E72">
        <w:rPr>
          <w:rFonts w:ascii="Calibri" w:hAnsi="Calibri" w:cs="Calibri"/>
          <w:sz w:val="28"/>
          <w:szCs w:val="28"/>
          <w:lang/>
        </w:rPr>
        <w:t xml:space="preserve">C. That the Buyer/ Vendee as required in normal operation of BILKISA RETREAT </w:t>
      </w:r>
      <w:r w:rsidRPr="009F2E72">
        <w:rPr>
          <w:rFonts w:ascii="Calibri" w:hAnsi="Calibri" w:cs="Calibri"/>
          <w:color w:val="FF0000"/>
          <w:sz w:val="28"/>
          <w:szCs w:val="28"/>
          <w:lang/>
        </w:rPr>
        <w:t>or their representative</w:t>
      </w:r>
      <w:r w:rsidRPr="009F2E72">
        <w:rPr>
          <w:rFonts w:ascii="Calibri" w:hAnsi="Calibri" w:cs="Calibri"/>
          <w:sz w:val="28"/>
          <w:szCs w:val="28"/>
          <w:lang/>
        </w:rPr>
        <w:t xml:space="preserve"> shall not without the written consent Seller/ Vendor sell, transfer, lease, lien, mortgage, or otherwise dispose of this property.</w:t>
      </w:r>
    </w:p>
    <w:p w:rsidR="00741A8C" w:rsidRPr="009F2E72" w:rsidRDefault="00741A8C" w:rsidP="00A84F72">
      <w:pPr>
        <w:pStyle w:val="ListParagraph"/>
        <w:widowControl w:val="0"/>
        <w:autoSpaceDE w:val="0"/>
        <w:autoSpaceDN w:val="0"/>
        <w:adjustRightInd w:val="0"/>
        <w:spacing w:after="200" w:line="276" w:lineRule="auto"/>
        <w:jc w:val="both"/>
        <w:rPr>
          <w:rFonts w:ascii="Calibri" w:hAnsi="Calibri" w:cs="Calibri"/>
          <w:sz w:val="28"/>
          <w:szCs w:val="28"/>
          <w:lang/>
        </w:rPr>
      </w:pPr>
      <w:r w:rsidRPr="009F2E72">
        <w:rPr>
          <w:rFonts w:ascii="Calibri" w:hAnsi="Calibri" w:cs="Calibri"/>
          <w:sz w:val="28"/>
          <w:szCs w:val="28"/>
          <w:lang/>
        </w:rPr>
        <w:t>D. That the Buyer/ Vendee shall follow all the applicable laws of the land more specifically tax laws, electricity laws, gas laws, easement laws, environmental laws and contractual laws.</w:t>
      </w:r>
    </w:p>
    <w:p w:rsidR="00741A8C" w:rsidRPr="00741A8C" w:rsidRDefault="00741A8C" w:rsidP="00A84F72">
      <w:pPr>
        <w:pStyle w:val="ListParagraph"/>
        <w:widowControl w:val="0"/>
        <w:autoSpaceDE w:val="0"/>
        <w:autoSpaceDN w:val="0"/>
        <w:adjustRightInd w:val="0"/>
        <w:spacing w:after="200" w:line="276" w:lineRule="auto"/>
        <w:jc w:val="both"/>
        <w:rPr>
          <w:rFonts w:ascii="Calibri" w:hAnsi="Calibri" w:cs="Calibri"/>
          <w:lang/>
        </w:rPr>
      </w:pPr>
      <w:r w:rsidRPr="009F2E72">
        <w:rPr>
          <w:rFonts w:ascii="Calibri" w:hAnsi="Calibri" w:cs="Calibri"/>
          <w:sz w:val="28"/>
          <w:szCs w:val="28"/>
          <w:lang/>
        </w:rPr>
        <w:lastRenderedPageBreak/>
        <w:t>E. That the Buyer/ Vendee had conducted all the due diligence and inspection regarding the title, development, infrastructure, access to property and all the ancillary requirements in this regard and found every thing as par the settle and legal standards.</w:t>
      </w:r>
    </w:p>
    <w:p w:rsidR="00741A8C" w:rsidRDefault="00741A8C" w:rsidP="00741A8C">
      <w:pPr>
        <w:pStyle w:val="Title"/>
        <w:spacing w:after="120"/>
        <w:ind w:left="720"/>
        <w:jc w:val="both"/>
        <w:rPr>
          <w:b w:val="0"/>
          <w:sz w:val="28"/>
          <w:u w:val="none"/>
        </w:rPr>
      </w:pPr>
    </w:p>
    <w:p w:rsidR="0096745A" w:rsidRDefault="0096745A" w:rsidP="00DA2845">
      <w:pPr>
        <w:pStyle w:val="Title"/>
        <w:spacing w:after="120"/>
        <w:ind w:left="360"/>
        <w:jc w:val="both"/>
        <w:rPr>
          <w:b w:val="0"/>
          <w:sz w:val="28"/>
          <w:u w:val="none"/>
        </w:rPr>
      </w:pPr>
      <w:r>
        <w:rPr>
          <w:b w:val="0"/>
          <w:sz w:val="28"/>
          <w:u w:val="none"/>
        </w:rPr>
        <w:t>The VENDEE has borne the cost of stamp duty and other charges relating to the registration of this Sale Deed.</w:t>
      </w:r>
    </w:p>
    <w:p w:rsidR="001F73E4" w:rsidRDefault="001F73E4" w:rsidP="001F73E4">
      <w:pPr>
        <w:pStyle w:val="ListParagraph"/>
        <w:rPr>
          <w:sz w:val="22"/>
          <w:szCs w:val="22"/>
          <w:u w:val="single"/>
        </w:rPr>
      </w:pPr>
    </w:p>
    <w:p w:rsidR="001F73E4" w:rsidRPr="009B10BE" w:rsidRDefault="001F73E4" w:rsidP="00930D42">
      <w:pPr>
        <w:jc w:val="both"/>
        <w:rPr>
          <w:sz w:val="28"/>
          <w:szCs w:val="28"/>
        </w:rPr>
      </w:pPr>
      <w:r w:rsidRPr="009B10BE">
        <w:rPr>
          <w:b/>
          <w:sz w:val="28"/>
          <w:szCs w:val="28"/>
        </w:rPr>
        <w:t xml:space="preserve">IN WITNESS </w:t>
      </w:r>
      <w:r w:rsidR="002966E8" w:rsidRPr="009B10BE">
        <w:rPr>
          <w:b/>
          <w:sz w:val="28"/>
          <w:szCs w:val="28"/>
        </w:rPr>
        <w:t>WHEREOF</w:t>
      </w:r>
      <w:r w:rsidR="002966E8" w:rsidRPr="009B10BE">
        <w:rPr>
          <w:sz w:val="28"/>
          <w:szCs w:val="28"/>
        </w:rPr>
        <w:t xml:space="preserve"> </w:t>
      </w:r>
      <w:r w:rsidR="004E07F7" w:rsidRPr="009B10BE">
        <w:rPr>
          <w:sz w:val="28"/>
          <w:szCs w:val="28"/>
        </w:rPr>
        <w:t>the parties hereto have put their respective hands to this deed on the date, month and year herein mentioned befare.</w:t>
      </w:r>
    </w:p>
    <w:p w:rsidR="00887738" w:rsidRDefault="00887738" w:rsidP="00930D42">
      <w:pPr>
        <w:jc w:val="both"/>
        <w:rPr>
          <w:sz w:val="22"/>
          <w:szCs w:val="22"/>
        </w:rPr>
      </w:pPr>
    </w:p>
    <w:p w:rsidR="002966E8" w:rsidRDefault="002966E8" w:rsidP="00930D42">
      <w:pPr>
        <w:jc w:val="both"/>
        <w:rPr>
          <w:sz w:val="22"/>
          <w:szCs w:val="22"/>
        </w:rPr>
      </w:pPr>
    </w:p>
    <w:p w:rsidR="00064365" w:rsidRDefault="00AE70C8" w:rsidP="00AE70C8">
      <w:pPr>
        <w:jc w:val="right"/>
        <w:rPr>
          <w:sz w:val="22"/>
          <w:szCs w:val="22"/>
        </w:rPr>
      </w:pPr>
      <w:r>
        <w:rPr>
          <w:sz w:val="22"/>
          <w:szCs w:val="22"/>
        </w:rPr>
        <w:t>Drafted By</w:t>
      </w:r>
    </w:p>
    <w:p w:rsidR="00AE70C8" w:rsidRDefault="00AE70C8" w:rsidP="00AE70C8">
      <w:pPr>
        <w:jc w:val="right"/>
        <w:rPr>
          <w:sz w:val="22"/>
          <w:szCs w:val="22"/>
        </w:rPr>
      </w:pPr>
      <w:r>
        <w:rPr>
          <w:sz w:val="22"/>
          <w:szCs w:val="22"/>
        </w:rPr>
        <w:t xml:space="preserve">AAMIR SHEHZAD </w:t>
      </w:r>
    </w:p>
    <w:p w:rsidR="00AE70C8" w:rsidRDefault="00AE70C8" w:rsidP="00AE70C8">
      <w:pPr>
        <w:jc w:val="right"/>
        <w:rPr>
          <w:sz w:val="22"/>
          <w:szCs w:val="22"/>
        </w:rPr>
      </w:pPr>
      <w:r>
        <w:rPr>
          <w:sz w:val="22"/>
          <w:szCs w:val="22"/>
        </w:rPr>
        <w:t xml:space="preserve">ADCOVATE HIGH COURT  </w:t>
      </w:r>
    </w:p>
    <w:p w:rsidR="00064365" w:rsidRDefault="00064365" w:rsidP="00930D42">
      <w:pPr>
        <w:jc w:val="both"/>
        <w:rPr>
          <w:sz w:val="22"/>
          <w:szCs w:val="22"/>
        </w:rPr>
      </w:pPr>
    </w:p>
    <w:p w:rsidR="00064365" w:rsidRDefault="00064365" w:rsidP="00930D42">
      <w:pPr>
        <w:jc w:val="both"/>
        <w:rPr>
          <w:sz w:val="22"/>
          <w:szCs w:val="22"/>
        </w:rPr>
      </w:pPr>
    </w:p>
    <w:p w:rsidR="00064365" w:rsidRDefault="00064365" w:rsidP="00930D42">
      <w:pPr>
        <w:jc w:val="both"/>
        <w:rPr>
          <w:sz w:val="22"/>
          <w:szCs w:val="22"/>
        </w:rPr>
      </w:pPr>
    </w:p>
    <w:p w:rsidR="00064365" w:rsidRDefault="00064365" w:rsidP="00930D42">
      <w:pPr>
        <w:jc w:val="both"/>
        <w:rPr>
          <w:sz w:val="22"/>
          <w:szCs w:val="22"/>
        </w:rPr>
      </w:pPr>
    </w:p>
    <w:p w:rsidR="00064365" w:rsidRDefault="00064365" w:rsidP="00930D42">
      <w:pPr>
        <w:jc w:val="both"/>
        <w:rPr>
          <w:sz w:val="22"/>
          <w:szCs w:val="22"/>
        </w:rPr>
      </w:pPr>
    </w:p>
    <w:p w:rsidR="00064365" w:rsidRDefault="00064365" w:rsidP="00930D42">
      <w:pPr>
        <w:jc w:val="both"/>
        <w:rPr>
          <w:sz w:val="22"/>
          <w:szCs w:val="22"/>
        </w:rPr>
      </w:pPr>
    </w:p>
    <w:p w:rsidR="00AD5440" w:rsidRDefault="00AD5440" w:rsidP="00AD5440">
      <w:pPr>
        <w:ind w:left="2880" w:firstLine="720"/>
        <w:rPr>
          <w:b/>
          <w:sz w:val="22"/>
          <w:szCs w:val="22"/>
          <w:u w:val="single"/>
        </w:rPr>
      </w:pPr>
      <w:r w:rsidRPr="00AD5440">
        <w:rPr>
          <w:b/>
          <w:sz w:val="22"/>
          <w:szCs w:val="22"/>
          <w:u w:val="single"/>
        </w:rPr>
        <w:t>ITNESSES:</w:t>
      </w:r>
    </w:p>
    <w:p w:rsidR="00875A34" w:rsidRDefault="00875A34" w:rsidP="00AD5440">
      <w:pPr>
        <w:ind w:left="2880" w:firstLine="720"/>
        <w:rPr>
          <w:b/>
          <w:sz w:val="22"/>
          <w:szCs w:val="22"/>
          <w:u w:val="single"/>
        </w:rPr>
      </w:pPr>
    </w:p>
    <w:p w:rsidR="00875A34" w:rsidRDefault="00875A34" w:rsidP="00AD5440">
      <w:pPr>
        <w:ind w:left="2880" w:firstLine="720"/>
        <w:rPr>
          <w:b/>
          <w:sz w:val="22"/>
          <w:szCs w:val="22"/>
          <w:u w:val="single"/>
        </w:rPr>
      </w:pPr>
    </w:p>
    <w:p w:rsidR="00875A34" w:rsidRPr="00875A34" w:rsidRDefault="00875A34" w:rsidP="00E60DF4">
      <w:pPr>
        <w:spacing w:line="480" w:lineRule="auto"/>
        <w:jc w:val="both"/>
      </w:pPr>
      <w:r w:rsidRPr="00875A34">
        <w:rPr>
          <w:b/>
          <w:sz w:val="22"/>
          <w:szCs w:val="22"/>
        </w:rPr>
        <w:t>1</w:t>
      </w:r>
      <w:r>
        <w:rPr>
          <w:b/>
          <w:sz w:val="22"/>
          <w:szCs w:val="22"/>
        </w:rPr>
        <w:t xml:space="preserve">._____________________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2._____________________</w:t>
      </w:r>
    </w:p>
    <w:p w:rsidR="00064365" w:rsidRDefault="00E60DF4" w:rsidP="00E60DF4">
      <w:pPr>
        <w:spacing w:line="480" w:lineRule="auto"/>
        <w:rPr>
          <w:b/>
          <w:sz w:val="22"/>
          <w:szCs w:val="22"/>
        </w:rPr>
      </w:pPr>
      <w:r>
        <w:rPr>
          <w:b/>
          <w:sz w:val="22"/>
          <w:szCs w:val="22"/>
        </w:rPr>
        <w:t>._______________________</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.________________________</w:t>
      </w:r>
    </w:p>
    <w:p w:rsidR="00E60DF4" w:rsidRPr="001F73E4" w:rsidRDefault="00E60DF4" w:rsidP="00E60DF4">
      <w:pPr>
        <w:spacing w:line="480" w:lineRule="auto"/>
        <w:rPr>
          <w:sz w:val="22"/>
          <w:szCs w:val="22"/>
        </w:rPr>
      </w:pPr>
      <w:r>
        <w:rPr>
          <w:b/>
          <w:sz w:val="22"/>
          <w:szCs w:val="22"/>
        </w:rPr>
        <w:t>._______________________</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.________________________</w:t>
      </w:r>
    </w:p>
    <w:sectPr w:rsidR="00E60DF4" w:rsidRPr="001F73E4" w:rsidSect="004A5049">
      <w:headerReference w:type="default" r:id="rId7"/>
      <w:footerReference w:type="default" r:id="rId8"/>
      <w:pgSz w:w="12240" w:h="20160" w:code="5"/>
      <w:pgMar w:top="9072" w:right="1440" w:bottom="198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53E" w:rsidRDefault="0005253E" w:rsidP="000F155F">
      <w:r>
        <w:separator/>
      </w:r>
    </w:p>
  </w:endnote>
  <w:endnote w:type="continuationSeparator" w:id="1">
    <w:p w:rsidR="0005253E" w:rsidRDefault="0005253E" w:rsidP="000F1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E6" w:rsidRDefault="00D71DE6" w:rsidP="000F155F">
    <w:pPr>
      <w:pStyle w:val="BodyTextIndent"/>
      <w:ind w:left="720"/>
      <w:rPr>
        <w:bCs/>
        <w:sz w:val="22"/>
        <w:szCs w:val="22"/>
      </w:rPr>
    </w:pPr>
    <w:r>
      <w:rPr>
        <w:bCs/>
        <w:sz w:val="22"/>
        <w:szCs w:val="22"/>
      </w:rPr>
      <w:t xml:space="preserve">   </w:t>
    </w:r>
    <w:r w:rsidR="000F155F" w:rsidRPr="00D71DE6">
      <w:rPr>
        <w:bCs/>
        <w:sz w:val="22"/>
        <w:szCs w:val="22"/>
      </w:rPr>
      <w:t xml:space="preserve">  </w:t>
    </w:r>
  </w:p>
  <w:p w:rsidR="00D71DE6" w:rsidRDefault="00D71DE6" w:rsidP="000F155F">
    <w:pPr>
      <w:pStyle w:val="BodyTextIndent"/>
      <w:ind w:left="720"/>
      <w:rPr>
        <w:bCs/>
        <w:sz w:val="22"/>
        <w:szCs w:val="22"/>
      </w:rPr>
    </w:pPr>
  </w:p>
  <w:p w:rsidR="000F155F" w:rsidRPr="00D951DE" w:rsidRDefault="000F155F" w:rsidP="000F155F">
    <w:pPr>
      <w:pStyle w:val="BodyTextIndent"/>
      <w:ind w:left="720"/>
      <w:rPr>
        <w:b/>
        <w:sz w:val="22"/>
        <w:szCs w:val="22"/>
      </w:rPr>
    </w:pPr>
    <w:r w:rsidRPr="00D951DE">
      <w:rPr>
        <w:b/>
        <w:sz w:val="22"/>
        <w:szCs w:val="22"/>
      </w:rPr>
      <w:t xml:space="preserve"> </w:t>
    </w:r>
    <w:r w:rsidR="0061567A" w:rsidRPr="00D951DE">
      <w:rPr>
        <w:b/>
        <w:sz w:val="22"/>
        <w:szCs w:val="22"/>
      </w:rPr>
      <w:t xml:space="preserve">      </w:t>
    </w:r>
    <w:r w:rsidRPr="00D951DE">
      <w:rPr>
        <w:b/>
        <w:sz w:val="22"/>
        <w:szCs w:val="22"/>
      </w:rPr>
      <w:t>VENDOR: _________________________________________</w:t>
    </w:r>
  </w:p>
  <w:p w:rsidR="000F155F" w:rsidRPr="00D71DE6" w:rsidRDefault="000F155F" w:rsidP="000F155F">
    <w:pPr>
      <w:rPr>
        <w:bCs/>
        <w:sz w:val="22"/>
        <w:szCs w:val="22"/>
      </w:rPr>
    </w:pPr>
    <w:r w:rsidRPr="0061567A">
      <w:rPr>
        <w:b/>
        <w:sz w:val="22"/>
        <w:szCs w:val="22"/>
      </w:rPr>
      <w:tab/>
    </w:r>
    <w:r w:rsidRPr="0061567A">
      <w:rPr>
        <w:b/>
        <w:sz w:val="22"/>
        <w:szCs w:val="22"/>
      </w:rPr>
      <w:tab/>
    </w:r>
    <w:r w:rsidRPr="0061567A">
      <w:rPr>
        <w:b/>
        <w:sz w:val="22"/>
        <w:szCs w:val="22"/>
      </w:rPr>
      <w:tab/>
    </w:r>
    <w:r w:rsidRPr="0061567A">
      <w:rPr>
        <w:b/>
        <w:sz w:val="22"/>
        <w:szCs w:val="22"/>
      </w:rPr>
      <w:tab/>
    </w:r>
    <w:r w:rsidR="006E773D">
      <w:rPr>
        <w:b/>
        <w:sz w:val="22"/>
        <w:szCs w:val="22"/>
      </w:rPr>
      <w:t>Syed Hassan Reza Zaid</w:t>
    </w:r>
  </w:p>
  <w:p w:rsidR="000F155F" w:rsidRDefault="000F155F" w:rsidP="000F155F"/>
  <w:p w:rsidR="000F155F" w:rsidRDefault="000F155F" w:rsidP="000F155F"/>
  <w:p w:rsidR="000F155F" w:rsidRDefault="000F155F" w:rsidP="000F155F"/>
  <w:p w:rsidR="000F155F" w:rsidRDefault="000F155F" w:rsidP="000F155F"/>
  <w:p w:rsidR="000F155F" w:rsidRDefault="000F155F" w:rsidP="000F155F"/>
  <w:p w:rsidR="000F155F" w:rsidRDefault="000F155F" w:rsidP="000F155F"/>
  <w:p w:rsidR="000F155F" w:rsidRPr="000F155F" w:rsidRDefault="000F155F" w:rsidP="000F155F"/>
  <w:p w:rsidR="000F155F" w:rsidRDefault="000F1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53E" w:rsidRDefault="0005253E" w:rsidP="000F155F">
      <w:r>
        <w:separator/>
      </w:r>
    </w:p>
  </w:footnote>
  <w:footnote w:type="continuationSeparator" w:id="1">
    <w:p w:rsidR="0005253E" w:rsidRDefault="0005253E" w:rsidP="000F1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D4" w:rsidRDefault="00B000D4">
    <w:pPr>
      <w:pStyle w:val="Header"/>
      <w:rPr>
        <w:rFonts w:ascii="Garamond" w:hAnsi="Garamond"/>
        <w:b/>
        <w:sz w:val="40"/>
      </w:rPr>
    </w:pPr>
  </w:p>
  <w:p w:rsidR="000A427D" w:rsidRDefault="000A427D">
    <w:pPr>
      <w:pStyle w:val="Header"/>
    </w:pPr>
    <w:r w:rsidRPr="00A16F7B">
      <w:rPr>
        <w:rFonts w:ascii="Garamond" w:hAnsi="Garamond"/>
        <w:b/>
        <w:sz w:val="40"/>
      </w:rPr>
      <w:t xml:space="preserve">Page </w:t>
    </w:r>
    <w:r w:rsidR="000E02BD" w:rsidRPr="00A16F7B">
      <w:rPr>
        <w:rStyle w:val="PageNumber"/>
        <w:rFonts w:ascii="Garamond" w:hAnsi="Garamond"/>
        <w:b/>
        <w:sz w:val="40"/>
      </w:rPr>
      <w:fldChar w:fldCharType="begin"/>
    </w:r>
    <w:r w:rsidRPr="00A16F7B">
      <w:rPr>
        <w:rStyle w:val="PageNumber"/>
        <w:rFonts w:ascii="Garamond" w:hAnsi="Garamond"/>
        <w:b/>
        <w:sz w:val="40"/>
      </w:rPr>
      <w:instrText xml:space="preserve"> PAGE </w:instrText>
    </w:r>
    <w:r w:rsidR="000E02BD" w:rsidRPr="00A16F7B">
      <w:rPr>
        <w:rStyle w:val="PageNumber"/>
        <w:rFonts w:ascii="Garamond" w:hAnsi="Garamond"/>
        <w:b/>
        <w:sz w:val="40"/>
      </w:rPr>
      <w:fldChar w:fldCharType="separate"/>
    </w:r>
    <w:r w:rsidR="00A84F72">
      <w:rPr>
        <w:rStyle w:val="PageNumber"/>
        <w:rFonts w:ascii="Garamond" w:hAnsi="Garamond"/>
        <w:b/>
        <w:noProof/>
        <w:sz w:val="40"/>
      </w:rPr>
      <w:t>5</w:t>
    </w:r>
    <w:r w:rsidR="000E02BD" w:rsidRPr="00A16F7B">
      <w:rPr>
        <w:rStyle w:val="PageNumber"/>
        <w:rFonts w:ascii="Garamond" w:hAnsi="Garamond"/>
        <w:b/>
        <w:sz w:val="4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9C2"/>
    <w:multiLevelType w:val="hybridMultilevel"/>
    <w:tmpl w:val="6F627F5A"/>
    <w:lvl w:ilvl="0" w:tplc="4AD40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97731"/>
    <w:multiLevelType w:val="hybridMultilevel"/>
    <w:tmpl w:val="74F2E1AA"/>
    <w:lvl w:ilvl="0" w:tplc="BD02688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1374075"/>
    <w:multiLevelType w:val="hybridMultilevel"/>
    <w:tmpl w:val="442E2804"/>
    <w:lvl w:ilvl="0" w:tplc="7D6889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565DE"/>
    <w:multiLevelType w:val="hybridMultilevel"/>
    <w:tmpl w:val="7F6CFB1C"/>
    <w:lvl w:ilvl="0" w:tplc="1512D47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2C5C5B"/>
    <w:multiLevelType w:val="hybridMultilevel"/>
    <w:tmpl w:val="D3C6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D5C40"/>
    <w:multiLevelType w:val="hybridMultilevel"/>
    <w:tmpl w:val="7F9C23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1229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YwtzAwsTQ1MjM2NrZQ0lEKTi0uzszPAykwqwUAhGKW7SwAAAA="/>
  </w:docVars>
  <w:rsids>
    <w:rsidRoot w:val="00BA0BE6"/>
    <w:rsid w:val="00004976"/>
    <w:rsid w:val="00004FFD"/>
    <w:rsid w:val="00007CCD"/>
    <w:rsid w:val="00020055"/>
    <w:rsid w:val="000203A0"/>
    <w:rsid w:val="000259A5"/>
    <w:rsid w:val="00026036"/>
    <w:rsid w:val="00026B4E"/>
    <w:rsid w:val="00027C54"/>
    <w:rsid w:val="0004476D"/>
    <w:rsid w:val="00051D44"/>
    <w:rsid w:val="0005253E"/>
    <w:rsid w:val="00062C1A"/>
    <w:rsid w:val="00064365"/>
    <w:rsid w:val="00064413"/>
    <w:rsid w:val="00071890"/>
    <w:rsid w:val="00080F28"/>
    <w:rsid w:val="0008643B"/>
    <w:rsid w:val="00086DB7"/>
    <w:rsid w:val="000916AA"/>
    <w:rsid w:val="00091E8B"/>
    <w:rsid w:val="000938F0"/>
    <w:rsid w:val="000974B7"/>
    <w:rsid w:val="000A065A"/>
    <w:rsid w:val="000A263F"/>
    <w:rsid w:val="000A427D"/>
    <w:rsid w:val="000B3E58"/>
    <w:rsid w:val="000B6383"/>
    <w:rsid w:val="000C076D"/>
    <w:rsid w:val="000D1CC5"/>
    <w:rsid w:val="000D648B"/>
    <w:rsid w:val="000E02BD"/>
    <w:rsid w:val="000F155F"/>
    <w:rsid w:val="000F57FC"/>
    <w:rsid w:val="000F69F7"/>
    <w:rsid w:val="00102CDC"/>
    <w:rsid w:val="00104171"/>
    <w:rsid w:val="00115C21"/>
    <w:rsid w:val="00123B97"/>
    <w:rsid w:val="0013218A"/>
    <w:rsid w:val="00134904"/>
    <w:rsid w:val="001478A1"/>
    <w:rsid w:val="00160A95"/>
    <w:rsid w:val="0016110B"/>
    <w:rsid w:val="00165437"/>
    <w:rsid w:val="001A2E19"/>
    <w:rsid w:val="001A360E"/>
    <w:rsid w:val="001A6FCD"/>
    <w:rsid w:val="001B47C5"/>
    <w:rsid w:val="001C311B"/>
    <w:rsid w:val="001C761E"/>
    <w:rsid w:val="001D5306"/>
    <w:rsid w:val="001E41F3"/>
    <w:rsid w:val="001E4304"/>
    <w:rsid w:val="001F204A"/>
    <w:rsid w:val="001F73E4"/>
    <w:rsid w:val="00201B56"/>
    <w:rsid w:val="00205C60"/>
    <w:rsid w:val="002063DA"/>
    <w:rsid w:val="002207EF"/>
    <w:rsid w:val="00242C92"/>
    <w:rsid w:val="00244926"/>
    <w:rsid w:val="00261F7C"/>
    <w:rsid w:val="002633C7"/>
    <w:rsid w:val="00263409"/>
    <w:rsid w:val="00263CB9"/>
    <w:rsid w:val="002705C2"/>
    <w:rsid w:val="002714DA"/>
    <w:rsid w:val="002758E1"/>
    <w:rsid w:val="002871EF"/>
    <w:rsid w:val="002904E2"/>
    <w:rsid w:val="002966E8"/>
    <w:rsid w:val="002A3548"/>
    <w:rsid w:val="002B281D"/>
    <w:rsid w:val="002C64A4"/>
    <w:rsid w:val="002D01E5"/>
    <w:rsid w:val="002D21EE"/>
    <w:rsid w:val="002D4DB4"/>
    <w:rsid w:val="002D7781"/>
    <w:rsid w:val="002F6392"/>
    <w:rsid w:val="003150FA"/>
    <w:rsid w:val="0032186C"/>
    <w:rsid w:val="00335554"/>
    <w:rsid w:val="0034105C"/>
    <w:rsid w:val="00366F91"/>
    <w:rsid w:val="003704FA"/>
    <w:rsid w:val="00370F59"/>
    <w:rsid w:val="003731EA"/>
    <w:rsid w:val="00376675"/>
    <w:rsid w:val="00385799"/>
    <w:rsid w:val="00394ACC"/>
    <w:rsid w:val="00394C47"/>
    <w:rsid w:val="003A1C7D"/>
    <w:rsid w:val="003A67FC"/>
    <w:rsid w:val="003B5A22"/>
    <w:rsid w:val="003C2EE1"/>
    <w:rsid w:val="003C3670"/>
    <w:rsid w:val="003C42D7"/>
    <w:rsid w:val="003C64DA"/>
    <w:rsid w:val="003E7BE6"/>
    <w:rsid w:val="003E7D89"/>
    <w:rsid w:val="003F75F9"/>
    <w:rsid w:val="004053B3"/>
    <w:rsid w:val="004057C8"/>
    <w:rsid w:val="004206E1"/>
    <w:rsid w:val="00433EA0"/>
    <w:rsid w:val="00447AEA"/>
    <w:rsid w:val="00451ED2"/>
    <w:rsid w:val="004538C2"/>
    <w:rsid w:val="00461227"/>
    <w:rsid w:val="0046675C"/>
    <w:rsid w:val="00472A1C"/>
    <w:rsid w:val="004733F2"/>
    <w:rsid w:val="004748C5"/>
    <w:rsid w:val="004A44D5"/>
    <w:rsid w:val="004A5049"/>
    <w:rsid w:val="004B0A5C"/>
    <w:rsid w:val="004C22A0"/>
    <w:rsid w:val="004D1172"/>
    <w:rsid w:val="004D1FEB"/>
    <w:rsid w:val="004E07F7"/>
    <w:rsid w:val="004E3447"/>
    <w:rsid w:val="004E6015"/>
    <w:rsid w:val="004F665B"/>
    <w:rsid w:val="00503051"/>
    <w:rsid w:val="00506FFC"/>
    <w:rsid w:val="00512B08"/>
    <w:rsid w:val="0051334A"/>
    <w:rsid w:val="0053349E"/>
    <w:rsid w:val="00537617"/>
    <w:rsid w:val="005422F8"/>
    <w:rsid w:val="00545DF1"/>
    <w:rsid w:val="00560ADD"/>
    <w:rsid w:val="005918EA"/>
    <w:rsid w:val="00595DAD"/>
    <w:rsid w:val="005A7F2B"/>
    <w:rsid w:val="005C587D"/>
    <w:rsid w:val="005C5AC2"/>
    <w:rsid w:val="005E566F"/>
    <w:rsid w:val="005F0B68"/>
    <w:rsid w:val="00601F87"/>
    <w:rsid w:val="0060674C"/>
    <w:rsid w:val="00611D8F"/>
    <w:rsid w:val="0061441A"/>
    <w:rsid w:val="0061523C"/>
    <w:rsid w:val="0061567A"/>
    <w:rsid w:val="00626056"/>
    <w:rsid w:val="00635E1D"/>
    <w:rsid w:val="00655EF9"/>
    <w:rsid w:val="00666523"/>
    <w:rsid w:val="006673D0"/>
    <w:rsid w:val="006741E5"/>
    <w:rsid w:val="0067538E"/>
    <w:rsid w:val="00683194"/>
    <w:rsid w:val="00685138"/>
    <w:rsid w:val="006A15A8"/>
    <w:rsid w:val="006A349C"/>
    <w:rsid w:val="006A4A10"/>
    <w:rsid w:val="006B3DAF"/>
    <w:rsid w:val="006C1D8C"/>
    <w:rsid w:val="006C4CDA"/>
    <w:rsid w:val="006D0F34"/>
    <w:rsid w:val="006D1F39"/>
    <w:rsid w:val="006D35DC"/>
    <w:rsid w:val="006D6F87"/>
    <w:rsid w:val="006D7CA8"/>
    <w:rsid w:val="006E773D"/>
    <w:rsid w:val="006F2EC0"/>
    <w:rsid w:val="006F4BAB"/>
    <w:rsid w:val="007157C9"/>
    <w:rsid w:val="00716EDE"/>
    <w:rsid w:val="00737E1E"/>
    <w:rsid w:val="007407E7"/>
    <w:rsid w:val="00741A8C"/>
    <w:rsid w:val="00745016"/>
    <w:rsid w:val="00745506"/>
    <w:rsid w:val="00763D98"/>
    <w:rsid w:val="00764A58"/>
    <w:rsid w:val="00770026"/>
    <w:rsid w:val="00772990"/>
    <w:rsid w:val="007A0C05"/>
    <w:rsid w:val="007A0DB3"/>
    <w:rsid w:val="007A67B1"/>
    <w:rsid w:val="007B0CB8"/>
    <w:rsid w:val="007B190F"/>
    <w:rsid w:val="007B484A"/>
    <w:rsid w:val="007B6943"/>
    <w:rsid w:val="007C0F26"/>
    <w:rsid w:val="007C5043"/>
    <w:rsid w:val="007C5FF9"/>
    <w:rsid w:val="007C72DF"/>
    <w:rsid w:val="007C7BC5"/>
    <w:rsid w:val="007D2D1D"/>
    <w:rsid w:val="007F7A34"/>
    <w:rsid w:val="00803CAA"/>
    <w:rsid w:val="00805643"/>
    <w:rsid w:val="00843F5C"/>
    <w:rsid w:val="008464CE"/>
    <w:rsid w:val="00852C3D"/>
    <w:rsid w:val="00860F63"/>
    <w:rsid w:val="008729AD"/>
    <w:rsid w:val="00875A34"/>
    <w:rsid w:val="00876EBC"/>
    <w:rsid w:val="00887738"/>
    <w:rsid w:val="00892B21"/>
    <w:rsid w:val="008969A9"/>
    <w:rsid w:val="008A5C3B"/>
    <w:rsid w:val="008A71B8"/>
    <w:rsid w:val="008A7CC0"/>
    <w:rsid w:val="008B4EF5"/>
    <w:rsid w:val="008B5206"/>
    <w:rsid w:val="008C2ADA"/>
    <w:rsid w:val="008C7252"/>
    <w:rsid w:val="008C7385"/>
    <w:rsid w:val="008D440C"/>
    <w:rsid w:val="008D588B"/>
    <w:rsid w:val="008E44B9"/>
    <w:rsid w:val="008E6CED"/>
    <w:rsid w:val="008F2488"/>
    <w:rsid w:val="008F4A2E"/>
    <w:rsid w:val="00903979"/>
    <w:rsid w:val="00907959"/>
    <w:rsid w:val="0091409B"/>
    <w:rsid w:val="009150EE"/>
    <w:rsid w:val="0091649C"/>
    <w:rsid w:val="00921A0A"/>
    <w:rsid w:val="00930D42"/>
    <w:rsid w:val="00931A94"/>
    <w:rsid w:val="00936503"/>
    <w:rsid w:val="009500F0"/>
    <w:rsid w:val="00952FB6"/>
    <w:rsid w:val="00957BC3"/>
    <w:rsid w:val="00961F32"/>
    <w:rsid w:val="00965AE2"/>
    <w:rsid w:val="00966461"/>
    <w:rsid w:val="0096745A"/>
    <w:rsid w:val="00970425"/>
    <w:rsid w:val="009738B3"/>
    <w:rsid w:val="00981C83"/>
    <w:rsid w:val="00987FC0"/>
    <w:rsid w:val="009A3B0B"/>
    <w:rsid w:val="009A4E5E"/>
    <w:rsid w:val="009B10BE"/>
    <w:rsid w:val="009B18FC"/>
    <w:rsid w:val="009B48F8"/>
    <w:rsid w:val="009C07B6"/>
    <w:rsid w:val="009C165F"/>
    <w:rsid w:val="009C2C96"/>
    <w:rsid w:val="009D2C55"/>
    <w:rsid w:val="009D6768"/>
    <w:rsid w:val="009E02D1"/>
    <w:rsid w:val="009E2364"/>
    <w:rsid w:val="009E3408"/>
    <w:rsid w:val="009F2E72"/>
    <w:rsid w:val="009F4FC0"/>
    <w:rsid w:val="00A15C63"/>
    <w:rsid w:val="00A27CBE"/>
    <w:rsid w:val="00A3000D"/>
    <w:rsid w:val="00A33F45"/>
    <w:rsid w:val="00A3680F"/>
    <w:rsid w:val="00A4362B"/>
    <w:rsid w:val="00A7624D"/>
    <w:rsid w:val="00A84F72"/>
    <w:rsid w:val="00A90D39"/>
    <w:rsid w:val="00A91CE8"/>
    <w:rsid w:val="00AA4F43"/>
    <w:rsid w:val="00AB3788"/>
    <w:rsid w:val="00AB7278"/>
    <w:rsid w:val="00AB7FDF"/>
    <w:rsid w:val="00AC6FFF"/>
    <w:rsid w:val="00AD31EE"/>
    <w:rsid w:val="00AD5440"/>
    <w:rsid w:val="00AE107A"/>
    <w:rsid w:val="00AE64A6"/>
    <w:rsid w:val="00AE70C8"/>
    <w:rsid w:val="00AF2061"/>
    <w:rsid w:val="00AF3323"/>
    <w:rsid w:val="00B000D4"/>
    <w:rsid w:val="00B07A00"/>
    <w:rsid w:val="00B115B8"/>
    <w:rsid w:val="00B201EF"/>
    <w:rsid w:val="00B2141A"/>
    <w:rsid w:val="00B57D23"/>
    <w:rsid w:val="00B62C3B"/>
    <w:rsid w:val="00B71AF1"/>
    <w:rsid w:val="00B90D1F"/>
    <w:rsid w:val="00BA0BE6"/>
    <w:rsid w:val="00BB0B51"/>
    <w:rsid w:val="00BB7232"/>
    <w:rsid w:val="00BC2A96"/>
    <w:rsid w:val="00BD08F5"/>
    <w:rsid w:val="00BD34C4"/>
    <w:rsid w:val="00BD653B"/>
    <w:rsid w:val="00BE1EAE"/>
    <w:rsid w:val="00C04C24"/>
    <w:rsid w:val="00C13DD5"/>
    <w:rsid w:val="00C2168C"/>
    <w:rsid w:val="00C24E4C"/>
    <w:rsid w:val="00C30FCC"/>
    <w:rsid w:val="00C33F38"/>
    <w:rsid w:val="00C4253A"/>
    <w:rsid w:val="00C4376A"/>
    <w:rsid w:val="00C43D06"/>
    <w:rsid w:val="00C44AAD"/>
    <w:rsid w:val="00C4600A"/>
    <w:rsid w:val="00C532F9"/>
    <w:rsid w:val="00C56355"/>
    <w:rsid w:val="00C56754"/>
    <w:rsid w:val="00C75D14"/>
    <w:rsid w:val="00C8581E"/>
    <w:rsid w:val="00C92094"/>
    <w:rsid w:val="00CA2DFA"/>
    <w:rsid w:val="00CA4F56"/>
    <w:rsid w:val="00CB6509"/>
    <w:rsid w:val="00CC3D68"/>
    <w:rsid w:val="00CC790F"/>
    <w:rsid w:val="00CD0B65"/>
    <w:rsid w:val="00CE2FCE"/>
    <w:rsid w:val="00CF25AB"/>
    <w:rsid w:val="00CF52F7"/>
    <w:rsid w:val="00CF5788"/>
    <w:rsid w:val="00D06535"/>
    <w:rsid w:val="00D075BF"/>
    <w:rsid w:val="00D214F3"/>
    <w:rsid w:val="00D3435D"/>
    <w:rsid w:val="00D45628"/>
    <w:rsid w:val="00D51A06"/>
    <w:rsid w:val="00D632B4"/>
    <w:rsid w:val="00D71DE6"/>
    <w:rsid w:val="00D8002E"/>
    <w:rsid w:val="00D8370B"/>
    <w:rsid w:val="00D90578"/>
    <w:rsid w:val="00D951DE"/>
    <w:rsid w:val="00DA2845"/>
    <w:rsid w:val="00DB3E92"/>
    <w:rsid w:val="00DC1CDF"/>
    <w:rsid w:val="00DC277F"/>
    <w:rsid w:val="00DC3E73"/>
    <w:rsid w:val="00DC765A"/>
    <w:rsid w:val="00DC77B5"/>
    <w:rsid w:val="00DD01B1"/>
    <w:rsid w:val="00DE73CF"/>
    <w:rsid w:val="00DF31AE"/>
    <w:rsid w:val="00DF5405"/>
    <w:rsid w:val="00E05FCE"/>
    <w:rsid w:val="00E06829"/>
    <w:rsid w:val="00E11E51"/>
    <w:rsid w:val="00E123B0"/>
    <w:rsid w:val="00E20136"/>
    <w:rsid w:val="00E21A05"/>
    <w:rsid w:val="00E267FF"/>
    <w:rsid w:val="00E50327"/>
    <w:rsid w:val="00E60DF4"/>
    <w:rsid w:val="00E63D3A"/>
    <w:rsid w:val="00E72EBE"/>
    <w:rsid w:val="00E735C6"/>
    <w:rsid w:val="00E80642"/>
    <w:rsid w:val="00E827E7"/>
    <w:rsid w:val="00E92161"/>
    <w:rsid w:val="00E92CC6"/>
    <w:rsid w:val="00E94DD5"/>
    <w:rsid w:val="00EA1D29"/>
    <w:rsid w:val="00EA39F2"/>
    <w:rsid w:val="00EB2A4E"/>
    <w:rsid w:val="00EB5572"/>
    <w:rsid w:val="00ED0B96"/>
    <w:rsid w:val="00ED58A3"/>
    <w:rsid w:val="00EE7B6C"/>
    <w:rsid w:val="00EF1E58"/>
    <w:rsid w:val="00EF247F"/>
    <w:rsid w:val="00EF56EB"/>
    <w:rsid w:val="00F03AC3"/>
    <w:rsid w:val="00F12F0E"/>
    <w:rsid w:val="00F159E3"/>
    <w:rsid w:val="00F15FDE"/>
    <w:rsid w:val="00F33F7B"/>
    <w:rsid w:val="00F353A7"/>
    <w:rsid w:val="00F40495"/>
    <w:rsid w:val="00F537A8"/>
    <w:rsid w:val="00F5637E"/>
    <w:rsid w:val="00F57748"/>
    <w:rsid w:val="00F630DF"/>
    <w:rsid w:val="00F7783A"/>
    <w:rsid w:val="00F8640E"/>
    <w:rsid w:val="00F86645"/>
    <w:rsid w:val="00FA4451"/>
    <w:rsid w:val="00FA45FB"/>
    <w:rsid w:val="00FB0436"/>
    <w:rsid w:val="00FB1FF5"/>
    <w:rsid w:val="00FC2378"/>
    <w:rsid w:val="00FD1CE4"/>
    <w:rsid w:val="00FD2CA9"/>
    <w:rsid w:val="00FD36D3"/>
    <w:rsid w:val="00FE3406"/>
    <w:rsid w:val="00FE57D7"/>
    <w:rsid w:val="00FE58B1"/>
    <w:rsid w:val="00FF0C61"/>
    <w:rsid w:val="00FF6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A3"/>
    <w:rPr>
      <w:sz w:val="24"/>
      <w:szCs w:val="24"/>
    </w:rPr>
  </w:style>
  <w:style w:type="paragraph" w:styleId="Heading1">
    <w:name w:val="heading 1"/>
    <w:basedOn w:val="Normal"/>
    <w:next w:val="Normal"/>
    <w:qFormat/>
    <w:rsid w:val="00FF6B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6BA3"/>
    <w:pPr>
      <w:keepNext/>
      <w:jc w:val="center"/>
      <w:outlineLvl w:val="1"/>
    </w:pPr>
    <w:rPr>
      <w:b/>
      <w:bCs/>
      <w:sz w:val="36"/>
      <w:u w:val="single"/>
    </w:rPr>
  </w:style>
  <w:style w:type="paragraph" w:styleId="Heading3">
    <w:name w:val="heading 3"/>
    <w:basedOn w:val="Normal"/>
    <w:next w:val="Normal"/>
    <w:qFormat/>
    <w:rsid w:val="00FF6BA3"/>
    <w:pPr>
      <w:keepNext/>
      <w:ind w:firstLine="720"/>
      <w:jc w:val="right"/>
      <w:outlineLvl w:val="2"/>
    </w:pPr>
    <w:rPr>
      <w:i/>
      <w:iCs/>
      <w:sz w:val="26"/>
    </w:rPr>
  </w:style>
  <w:style w:type="paragraph" w:styleId="Heading4">
    <w:name w:val="heading 4"/>
    <w:basedOn w:val="Normal"/>
    <w:next w:val="Normal"/>
    <w:qFormat/>
    <w:rsid w:val="00FF6BA3"/>
    <w:pPr>
      <w:keepNext/>
      <w:ind w:firstLine="720"/>
      <w:jc w:val="both"/>
      <w:outlineLvl w:val="3"/>
    </w:pPr>
    <w:rPr>
      <w:b/>
      <w:bCs/>
      <w:sz w:val="34"/>
      <w:u w:val="single"/>
    </w:rPr>
  </w:style>
  <w:style w:type="paragraph" w:styleId="Heading5">
    <w:name w:val="heading 5"/>
    <w:basedOn w:val="Normal"/>
    <w:next w:val="Normal"/>
    <w:qFormat/>
    <w:rsid w:val="00FF6BA3"/>
    <w:pPr>
      <w:keepNext/>
      <w:jc w:val="center"/>
      <w:outlineLvl w:val="4"/>
    </w:pPr>
    <w:rPr>
      <w:b/>
      <w:bCs/>
    </w:rPr>
  </w:style>
  <w:style w:type="paragraph" w:styleId="Heading6">
    <w:name w:val="heading 6"/>
    <w:basedOn w:val="Normal"/>
    <w:next w:val="Normal"/>
    <w:qFormat/>
    <w:rsid w:val="00FF6BA3"/>
    <w:pPr>
      <w:keepNext/>
      <w:jc w:val="right"/>
      <w:outlineLvl w:val="5"/>
    </w:pPr>
    <w:rPr>
      <w:b/>
      <w:bCs/>
    </w:rPr>
  </w:style>
  <w:style w:type="paragraph" w:styleId="Heading7">
    <w:name w:val="heading 7"/>
    <w:basedOn w:val="Normal"/>
    <w:next w:val="Normal"/>
    <w:qFormat/>
    <w:rsid w:val="00FF6BA3"/>
    <w:pPr>
      <w:keepNext/>
      <w:spacing w:line="360" w:lineRule="auto"/>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6BA3"/>
    <w:pPr>
      <w:jc w:val="center"/>
    </w:pPr>
    <w:rPr>
      <w:b/>
      <w:bCs/>
      <w:u w:val="single"/>
    </w:rPr>
  </w:style>
  <w:style w:type="paragraph" w:styleId="BodyText">
    <w:name w:val="Body Text"/>
    <w:basedOn w:val="Normal"/>
    <w:rsid w:val="00FF6BA3"/>
    <w:pPr>
      <w:jc w:val="center"/>
    </w:pPr>
    <w:rPr>
      <w:b/>
      <w:bCs/>
      <w:u w:val="single"/>
    </w:rPr>
  </w:style>
  <w:style w:type="paragraph" w:styleId="BodyText2">
    <w:name w:val="Body Text 2"/>
    <w:basedOn w:val="Normal"/>
    <w:rsid w:val="00FF6BA3"/>
    <w:rPr>
      <w:sz w:val="28"/>
    </w:rPr>
  </w:style>
  <w:style w:type="paragraph" w:styleId="BodyText3">
    <w:name w:val="Body Text 3"/>
    <w:basedOn w:val="Normal"/>
    <w:rsid w:val="00FF6BA3"/>
    <w:pPr>
      <w:jc w:val="both"/>
    </w:pPr>
    <w:rPr>
      <w:sz w:val="26"/>
    </w:rPr>
  </w:style>
  <w:style w:type="paragraph" w:styleId="BodyTextIndent">
    <w:name w:val="Body Text Indent"/>
    <w:basedOn w:val="Normal"/>
    <w:rsid w:val="00FF6BA3"/>
    <w:pPr>
      <w:ind w:firstLine="720"/>
      <w:jc w:val="both"/>
    </w:pPr>
    <w:rPr>
      <w:sz w:val="26"/>
    </w:rPr>
  </w:style>
  <w:style w:type="paragraph" w:styleId="BodyTextIndent2">
    <w:name w:val="Body Text Indent 2"/>
    <w:basedOn w:val="Normal"/>
    <w:rsid w:val="00FF6BA3"/>
    <w:pPr>
      <w:spacing w:line="360" w:lineRule="auto"/>
      <w:ind w:firstLine="360"/>
      <w:jc w:val="both"/>
    </w:pPr>
    <w:rPr>
      <w:b/>
      <w:bCs/>
    </w:rPr>
  </w:style>
  <w:style w:type="character" w:styleId="CommentReference">
    <w:name w:val="annotation reference"/>
    <w:uiPriority w:val="99"/>
    <w:semiHidden/>
    <w:unhideWhenUsed/>
    <w:rsid w:val="007C7BC5"/>
    <w:rPr>
      <w:sz w:val="16"/>
      <w:szCs w:val="16"/>
    </w:rPr>
  </w:style>
  <w:style w:type="paragraph" w:styleId="CommentText">
    <w:name w:val="annotation text"/>
    <w:basedOn w:val="Normal"/>
    <w:link w:val="CommentTextChar"/>
    <w:uiPriority w:val="99"/>
    <w:semiHidden/>
    <w:unhideWhenUsed/>
    <w:rsid w:val="007C7BC5"/>
    <w:rPr>
      <w:sz w:val="20"/>
      <w:szCs w:val="20"/>
    </w:rPr>
  </w:style>
  <w:style w:type="character" w:customStyle="1" w:styleId="CommentTextChar">
    <w:name w:val="Comment Text Char"/>
    <w:basedOn w:val="DefaultParagraphFont"/>
    <w:link w:val="CommentText"/>
    <w:uiPriority w:val="99"/>
    <w:semiHidden/>
    <w:rsid w:val="007C7BC5"/>
  </w:style>
  <w:style w:type="paragraph" w:styleId="CommentSubject">
    <w:name w:val="annotation subject"/>
    <w:basedOn w:val="CommentText"/>
    <w:next w:val="CommentText"/>
    <w:link w:val="CommentSubjectChar"/>
    <w:uiPriority w:val="99"/>
    <w:semiHidden/>
    <w:unhideWhenUsed/>
    <w:rsid w:val="007C7BC5"/>
    <w:rPr>
      <w:b/>
      <w:bCs/>
    </w:rPr>
  </w:style>
  <w:style w:type="character" w:customStyle="1" w:styleId="CommentSubjectChar">
    <w:name w:val="Comment Subject Char"/>
    <w:link w:val="CommentSubject"/>
    <w:uiPriority w:val="99"/>
    <w:semiHidden/>
    <w:rsid w:val="007C7BC5"/>
    <w:rPr>
      <w:b/>
      <w:bCs/>
    </w:rPr>
  </w:style>
  <w:style w:type="paragraph" w:styleId="BalloonText">
    <w:name w:val="Balloon Text"/>
    <w:basedOn w:val="Normal"/>
    <w:link w:val="BalloonTextChar"/>
    <w:uiPriority w:val="99"/>
    <w:semiHidden/>
    <w:unhideWhenUsed/>
    <w:rsid w:val="007C7BC5"/>
    <w:rPr>
      <w:rFonts w:ascii="Segoe UI" w:hAnsi="Segoe UI"/>
      <w:sz w:val="18"/>
      <w:szCs w:val="18"/>
    </w:rPr>
  </w:style>
  <w:style w:type="character" w:customStyle="1" w:styleId="BalloonTextChar">
    <w:name w:val="Balloon Text Char"/>
    <w:link w:val="BalloonText"/>
    <w:uiPriority w:val="99"/>
    <w:semiHidden/>
    <w:rsid w:val="007C7BC5"/>
    <w:rPr>
      <w:rFonts w:ascii="Segoe UI" w:hAnsi="Segoe UI" w:cs="Segoe UI"/>
      <w:sz w:val="18"/>
      <w:szCs w:val="18"/>
    </w:rPr>
  </w:style>
  <w:style w:type="paragraph" w:styleId="ListParagraph">
    <w:name w:val="List Paragraph"/>
    <w:basedOn w:val="Normal"/>
    <w:uiPriority w:val="34"/>
    <w:qFormat/>
    <w:rsid w:val="00472A1C"/>
    <w:pPr>
      <w:ind w:left="720"/>
    </w:pPr>
  </w:style>
  <w:style w:type="paragraph" w:styleId="Header">
    <w:name w:val="header"/>
    <w:basedOn w:val="Normal"/>
    <w:link w:val="HeaderChar"/>
    <w:uiPriority w:val="99"/>
    <w:semiHidden/>
    <w:unhideWhenUsed/>
    <w:rsid w:val="000F155F"/>
    <w:pPr>
      <w:tabs>
        <w:tab w:val="center" w:pos="4680"/>
        <w:tab w:val="right" w:pos="9360"/>
      </w:tabs>
    </w:pPr>
  </w:style>
  <w:style w:type="character" w:customStyle="1" w:styleId="HeaderChar">
    <w:name w:val="Header Char"/>
    <w:link w:val="Header"/>
    <w:uiPriority w:val="99"/>
    <w:semiHidden/>
    <w:rsid w:val="000F155F"/>
    <w:rPr>
      <w:sz w:val="24"/>
      <w:szCs w:val="24"/>
    </w:rPr>
  </w:style>
  <w:style w:type="paragraph" w:styleId="Footer">
    <w:name w:val="footer"/>
    <w:basedOn w:val="Normal"/>
    <w:link w:val="FooterChar"/>
    <w:uiPriority w:val="99"/>
    <w:semiHidden/>
    <w:unhideWhenUsed/>
    <w:rsid w:val="000F155F"/>
    <w:pPr>
      <w:tabs>
        <w:tab w:val="center" w:pos="4680"/>
        <w:tab w:val="right" w:pos="9360"/>
      </w:tabs>
    </w:pPr>
  </w:style>
  <w:style w:type="character" w:customStyle="1" w:styleId="FooterChar">
    <w:name w:val="Footer Char"/>
    <w:link w:val="Footer"/>
    <w:uiPriority w:val="99"/>
    <w:semiHidden/>
    <w:rsid w:val="000F155F"/>
    <w:rPr>
      <w:sz w:val="24"/>
      <w:szCs w:val="24"/>
    </w:rPr>
  </w:style>
  <w:style w:type="character" w:styleId="PageNumber">
    <w:name w:val="page number"/>
    <w:basedOn w:val="DefaultParagraphFont"/>
    <w:rsid w:val="000A427D"/>
  </w:style>
</w:styles>
</file>

<file path=word/webSettings.xml><?xml version="1.0" encoding="utf-8"?>
<w:webSettings xmlns:r="http://schemas.openxmlformats.org/officeDocument/2006/relationships" xmlns:w="http://schemas.openxmlformats.org/wordprocessingml/2006/main">
  <w:divs>
    <w:div w:id="1577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SALE DEED</vt:lpstr>
    </vt:vector>
  </TitlesOfParts>
  <Company>DOT</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DEED</dc:title>
  <dc:creator>a</dc:creator>
  <cp:lastModifiedBy>Hafiz</cp:lastModifiedBy>
  <cp:revision>2</cp:revision>
  <cp:lastPrinted>2023-05-16T10:53:00Z</cp:lastPrinted>
  <dcterms:created xsi:type="dcterms:W3CDTF">2023-07-25T11:09:00Z</dcterms:created>
  <dcterms:modified xsi:type="dcterms:W3CDTF">2023-07-25T11:09:00Z</dcterms:modified>
</cp:coreProperties>
</file>