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4C" w:rsidRDefault="000A094C" w:rsidP="000A094C">
      <w:pPr>
        <w:pStyle w:val="Title"/>
        <w:spacing w:line="360" w:lineRule="auto"/>
        <w:rPr>
          <w:rFonts w:ascii="Book Antiqua" w:hAnsi="Book Antiqua" w:cs="Arial"/>
          <w:szCs w:val="24"/>
        </w:rPr>
      </w:pPr>
      <w:proofErr w:type="gramStart"/>
      <w:r>
        <w:rPr>
          <w:rFonts w:ascii="Book Antiqua" w:hAnsi="Book Antiqua" w:cs="Arial"/>
          <w:szCs w:val="24"/>
        </w:rPr>
        <w:t>RECONVEYANCE  DEED</w:t>
      </w:r>
      <w:proofErr w:type="gramEnd"/>
    </w:p>
    <w:p w:rsidR="000A094C" w:rsidRPr="006434F7" w:rsidRDefault="000A094C" w:rsidP="006434F7">
      <w:pPr>
        <w:spacing w:line="360" w:lineRule="auto"/>
        <w:jc w:val="center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b/>
          <w:szCs w:val="24"/>
        </w:rPr>
        <w:t>(Deed of Redemption</w:t>
      </w:r>
      <w:r>
        <w:rPr>
          <w:rFonts w:ascii="Book Antiqua" w:hAnsi="Book Antiqua" w:cs="Arial"/>
          <w:szCs w:val="24"/>
        </w:rPr>
        <w:t>)</w:t>
      </w:r>
    </w:p>
    <w:p w:rsidR="000A094C" w:rsidRDefault="000A094C" w:rsidP="006434F7">
      <w:pPr>
        <w:spacing w:line="480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b/>
          <w:szCs w:val="24"/>
        </w:rPr>
        <w:t xml:space="preserve">THIS RECONVEYANCE DEED </w:t>
      </w:r>
      <w:r>
        <w:rPr>
          <w:rFonts w:ascii="Book Antiqua" w:hAnsi="Book Antiqua" w:cs="Arial"/>
          <w:szCs w:val="24"/>
        </w:rPr>
        <w:t xml:space="preserve">is executed on this </w:t>
      </w:r>
      <w:r w:rsidR="002F244E">
        <w:rPr>
          <w:rFonts w:ascii="Book Antiqua" w:hAnsi="Book Antiqua" w:cs="Arial"/>
          <w:szCs w:val="24"/>
        </w:rPr>
        <w:t>3</w:t>
      </w:r>
      <w:r w:rsidR="002F244E" w:rsidRPr="002F244E">
        <w:rPr>
          <w:rFonts w:ascii="Book Antiqua" w:hAnsi="Book Antiqua" w:cs="Arial"/>
          <w:szCs w:val="24"/>
          <w:vertAlign w:val="superscript"/>
        </w:rPr>
        <w:t>rd</w:t>
      </w:r>
      <w:r w:rsidR="002F244E">
        <w:rPr>
          <w:rFonts w:ascii="Book Antiqua" w:hAnsi="Book Antiqua" w:cs="Arial"/>
          <w:szCs w:val="24"/>
        </w:rPr>
        <w:t xml:space="preserve"> </w:t>
      </w:r>
      <w:r>
        <w:rPr>
          <w:rFonts w:ascii="Book Antiqua" w:hAnsi="Book Antiqua" w:cs="Arial"/>
          <w:szCs w:val="24"/>
        </w:rPr>
        <w:t xml:space="preserve">day of </w:t>
      </w:r>
      <w:r w:rsidR="002F244E">
        <w:rPr>
          <w:rFonts w:ascii="Book Antiqua" w:hAnsi="Book Antiqua" w:cs="Arial"/>
          <w:szCs w:val="24"/>
        </w:rPr>
        <w:t xml:space="preserve">July, </w:t>
      </w:r>
      <w:r w:rsidR="002F244E">
        <w:rPr>
          <w:rFonts w:ascii="Book Antiqua" w:hAnsi="Book Antiqua" w:cs="Arial"/>
          <w:bCs/>
          <w:szCs w:val="24"/>
        </w:rPr>
        <w:t xml:space="preserve">2023 </w:t>
      </w:r>
      <w:r>
        <w:rPr>
          <w:rFonts w:ascii="Book Antiqua" w:hAnsi="Book Antiqua" w:cs="Arial"/>
          <w:szCs w:val="24"/>
        </w:rPr>
        <w:t>at Lahore by and between:</w:t>
      </w:r>
    </w:p>
    <w:p w:rsidR="000A094C" w:rsidRPr="006434F7" w:rsidRDefault="002F244E" w:rsidP="006434F7">
      <w:pPr>
        <w:spacing w:line="360" w:lineRule="auto"/>
        <w:jc w:val="both"/>
        <w:rPr>
          <w:rFonts w:ascii="Book Antiqua" w:hAnsi="Book Antiqua" w:cs="Times New Roman"/>
          <w:szCs w:val="24"/>
        </w:rPr>
      </w:pPr>
      <w:proofErr w:type="spellStart"/>
      <w:r>
        <w:rPr>
          <w:rFonts w:ascii="Book Antiqua" w:hAnsi="Book Antiqua"/>
          <w:b/>
          <w:bCs/>
          <w:i/>
          <w:iCs/>
          <w:szCs w:val="24"/>
        </w:rPr>
        <w:t>Meezan</w:t>
      </w:r>
      <w:proofErr w:type="spellEnd"/>
      <w:r>
        <w:rPr>
          <w:rFonts w:ascii="Book Antiqua" w:hAnsi="Book Antiqua"/>
          <w:b/>
          <w:bCs/>
          <w:i/>
          <w:iCs/>
          <w:szCs w:val="24"/>
        </w:rPr>
        <w:t xml:space="preserve"> Bank Limited</w:t>
      </w:r>
      <w:r w:rsidR="000A094C">
        <w:rPr>
          <w:rFonts w:ascii="Book Antiqua" w:hAnsi="Book Antiqua"/>
          <w:szCs w:val="24"/>
        </w:rPr>
        <w:t>, a banking company registered under the laws of Pakistan, having its register</w:t>
      </w:r>
      <w:r>
        <w:rPr>
          <w:rFonts w:ascii="Book Antiqua" w:hAnsi="Book Antiqua"/>
          <w:szCs w:val="24"/>
        </w:rPr>
        <w:t>ed office at 60 Main Boulevard, Gulberg II, Lahore</w:t>
      </w:r>
      <w:r w:rsidR="00EA6C14">
        <w:rPr>
          <w:rFonts w:ascii="Book Antiqua" w:hAnsi="Book Antiqua"/>
          <w:szCs w:val="24"/>
        </w:rPr>
        <w:t xml:space="preserve">, </w:t>
      </w:r>
      <w:r w:rsidR="00047F26">
        <w:rPr>
          <w:rFonts w:ascii="Book Antiqua" w:hAnsi="Book Antiqua"/>
          <w:szCs w:val="24"/>
        </w:rPr>
        <w:t xml:space="preserve"> </w:t>
      </w:r>
      <w:r w:rsidR="000A094C">
        <w:rPr>
          <w:rFonts w:ascii="Book Antiqua" w:hAnsi="Book Antiqua"/>
          <w:szCs w:val="24"/>
        </w:rPr>
        <w:t xml:space="preserve">Pakistan (hereinafter referred to as the </w:t>
      </w:r>
      <w:r w:rsidR="00EA6C14">
        <w:rPr>
          <w:rFonts w:ascii="Book Antiqua" w:hAnsi="Book Antiqua"/>
          <w:szCs w:val="24"/>
        </w:rPr>
        <w:t>“</w:t>
      </w:r>
      <w:r w:rsidR="000A094C">
        <w:rPr>
          <w:rFonts w:ascii="Book Antiqua" w:hAnsi="Book Antiqua"/>
          <w:b/>
          <w:szCs w:val="24"/>
        </w:rPr>
        <w:t>Bank</w:t>
      </w:r>
      <w:r w:rsidR="00EA6C14">
        <w:rPr>
          <w:rFonts w:ascii="Book Antiqua" w:hAnsi="Book Antiqua"/>
          <w:szCs w:val="24"/>
        </w:rPr>
        <w:t>”</w:t>
      </w:r>
      <w:r w:rsidR="000A094C">
        <w:rPr>
          <w:rFonts w:ascii="Book Antiqua" w:hAnsi="Book Antiqua"/>
          <w:szCs w:val="24"/>
        </w:rPr>
        <w:t xml:space="preserve"> which expression shall, where the context so admits, means and includes its successors in interest and assigns)</w:t>
      </w:r>
    </w:p>
    <w:p w:rsidR="000A094C" w:rsidRDefault="000A094C" w:rsidP="000A094C">
      <w:pPr>
        <w:spacing w:line="360" w:lineRule="auto"/>
        <w:jc w:val="center"/>
        <w:rPr>
          <w:rFonts w:ascii="Book Antiqua" w:hAnsi="Book Antiqua" w:cs="Arial"/>
          <w:b/>
          <w:szCs w:val="24"/>
        </w:rPr>
      </w:pPr>
      <w:r>
        <w:rPr>
          <w:rFonts w:ascii="Book Antiqua" w:hAnsi="Book Antiqua" w:cs="Arial"/>
          <w:b/>
          <w:szCs w:val="24"/>
        </w:rPr>
        <w:t>AND</w:t>
      </w:r>
    </w:p>
    <w:p w:rsidR="000A094C" w:rsidRPr="006434F7" w:rsidRDefault="00362A57" w:rsidP="00CA4A06">
      <w:pPr>
        <w:spacing w:line="360" w:lineRule="auto"/>
        <w:jc w:val="both"/>
        <w:rPr>
          <w:rFonts w:ascii="Book Antiqua" w:hAnsi="Book Antiqua" w:cs="Arial"/>
          <w:szCs w:val="24"/>
        </w:rPr>
      </w:pPr>
      <w:proofErr w:type="spellStart"/>
      <w:r>
        <w:rPr>
          <w:rFonts w:ascii="Book Antiqua" w:hAnsi="Book Antiqua" w:cs="Arial"/>
          <w:b/>
          <w:i/>
          <w:szCs w:val="24"/>
        </w:rPr>
        <w:t>Shafique</w:t>
      </w:r>
      <w:proofErr w:type="spellEnd"/>
      <w:r>
        <w:rPr>
          <w:rFonts w:ascii="Book Antiqua" w:hAnsi="Book Antiqua" w:cs="Arial"/>
          <w:b/>
          <w:i/>
          <w:szCs w:val="24"/>
        </w:rPr>
        <w:t xml:space="preserve"> Ur </w:t>
      </w:r>
      <w:proofErr w:type="spellStart"/>
      <w:r>
        <w:rPr>
          <w:rFonts w:ascii="Book Antiqua" w:hAnsi="Book Antiqua" w:cs="Arial"/>
          <w:b/>
          <w:i/>
          <w:szCs w:val="24"/>
        </w:rPr>
        <w:t>Rehman</w:t>
      </w:r>
      <w:proofErr w:type="spellEnd"/>
      <w:r>
        <w:rPr>
          <w:rFonts w:ascii="Book Antiqua" w:hAnsi="Book Antiqua" w:cs="Arial"/>
          <w:szCs w:val="24"/>
        </w:rPr>
        <w:t xml:space="preserve"> having CNIC No. 35103-3702830-9 residing at house No. 797, Street 31, Block </w:t>
      </w:r>
      <w:proofErr w:type="spellStart"/>
      <w:r>
        <w:rPr>
          <w:rFonts w:ascii="Book Antiqua" w:hAnsi="Book Antiqua" w:cs="Arial"/>
          <w:szCs w:val="24"/>
        </w:rPr>
        <w:t>Janiper</w:t>
      </w:r>
      <w:proofErr w:type="spellEnd"/>
      <w:r>
        <w:rPr>
          <w:rFonts w:ascii="Book Antiqua" w:hAnsi="Book Antiqua" w:cs="Arial"/>
          <w:szCs w:val="24"/>
        </w:rPr>
        <w:t xml:space="preserve">, Sector C, </w:t>
      </w:r>
      <w:proofErr w:type="spellStart"/>
      <w:r>
        <w:rPr>
          <w:rFonts w:ascii="Book Antiqua" w:hAnsi="Book Antiqua" w:cs="Arial"/>
          <w:szCs w:val="24"/>
        </w:rPr>
        <w:t>Bahria</w:t>
      </w:r>
      <w:proofErr w:type="spellEnd"/>
      <w:r>
        <w:rPr>
          <w:rFonts w:ascii="Book Antiqua" w:hAnsi="Book Antiqua" w:cs="Arial"/>
          <w:szCs w:val="24"/>
        </w:rPr>
        <w:t xml:space="preserve"> Town, Lahore, </w:t>
      </w:r>
      <w:r w:rsidR="000A094C">
        <w:rPr>
          <w:rFonts w:ascii="Book Antiqua" w:hAnsi="Book Antiqua"/>
          <w:color w:val="000000"/>
          <w:szCs w:val="24"/>
        </w:rPr>
        <w:t>(</w:t>
      </w:r>
      <w:r w:rsidR="00EA6C14">
        <w:rPr>
          <w:rFonts w:ascii="Book Antiqua" w:hAnsi="Book Antiqua"/>
          <w:color w:val="000000"/>
          <w:spacing w:val="-3"/>
          <w:szCs w:val="24"/>
        </w:rPr>
        <w:t xml:space="preserve">hereinafter </w:t>
      </w:r>
      <w:r w:rsidR="000A094C">
        <w:rPr>
          <w:rFonts w:ascii="Book Antiqua" w:hAnsi="Book Antiqua"/>
          <w:color w:val="000000"/>
          <w:spacing w:val="-3"/>
          <w:szCs w:val="24"/>
        </w:rPr>
        <w:t xml:space="preserve"> referred to</w:t>
      </w:r>
      <w:r w:rsidR="00EA6C14">
        <w:rPr>
          <w:rFonts w:ascii="Book Antiqua" w:hAnsi="Book Antiqua" w:cs="Times New Roman"/>
          <w:color w:val="000000"/>
          <w:spacing w:val="-3"/>
          <w:szCs w:val="24"/>
        </w:rPr>
        <w:t xml:space="preserve"> </w:t>
      </w:r>
      <w:r w:rsidR="000A094C">
        <w:rPr>
          <w:rFonts w:ascii="Book Antiqua" w:hAnsi="Book Antiqua"/>
          <w:color w:val="000000"/>
          <w:spacing w:val="-3"/>
          <w:szCs w:val="24"/>
        </w:rPr>
        <w:t>as the "</w:t>
      </w:r>
      <w:r>
        <w:rPr>
          <w:rFonts w:ascii="Book Antiqua" w:hAnsi="Book Antiqua"/>
          <w:b/>
          <w:color w:val="000000"/>
          <w:spacing w:val="-3"/>
          <w:szCs w:val="24"/>
        </w:rPr>
        <w:t>Mortgagor</w:t>
      </w:r>
      <w:r w:rsidR="000A094C">
        <w:rPr>
          <w:rFonts w:ascii="Book Antiqua" w:hAnsi="Book Antiqua"/>
          <w:color w:val="000000"/>
          <w:spacing w:val="-3"/>
          <w:szCs w:val="24"/>
        </w:rPr>
        <w:t>")</w:t>
      </w:r>
      <w:r w:rsidR="000A094C">
        <w:rPr>
          <w:rFonts w:ascii="Book Antiqua" w:hAnsi="Book Antiqua"/>
          <w:color w:val="000000"/>
          <w:szCs w:val="24"/>
        </w:rPr>
        <w:t>,</w:t>
      </w:r>
      <w:r w:rsidR="000A094C">
        <w:rPr>
          <w:rFonts w:ascii="Book Antiqua" w:hAnsi="Book Antiqua"/>
          <w:szCs w:val="24"/>
        </w:rPr>
        <w:t xml:space="preserve"> which expression shall, where the context so admits, means and includes their heirs, executors, representatives)</w:t>
      </w:r>
    </w:p>
    <w:p w:rsidR="000A094C" w:rsidRDefault="000A094C" w:rsidP="000A094C">
      <w:pPr>
        <w:spacing w:line="480" w:lineRule="auto"/>
        <w:jc w:val="both"/>
        <w:rPr>
          <w:rFonts w:ascii="Book Antiqua" w:hAnsi="Book Antiqua" w:cs="Arial"/>
          <w:b/>
          <w:szCs w:val="24"/>
        </w:rPr>
      </w:pPr>
      <w:r>
        <w:rPr>
          <w:rFonts w:ascii="Book Antiqua" w:hAnsi="Book Antiqua" w:cs="Arial"/>
          <w:b/>
          <w:szCs w:val="24"/>
        </w:rPr>
        <w:t>WHEREAS:</w:t>
      </w:r>
    </w:p>
    <w:p w:rsidR="000A094C" w:rsidRDefault="000A094C" w:rsidP="001C4412">
      <w:pPr>
        <w:numPr>
          <w:ilvl w:val="0"/>
          <w:numId w:val="2"/>
        </w:numPr>
        <w:spacing w:after="0" w:line="480" w:lineRule="auto"/>
        <w:jc w:val="both"/>
        <w:rPr>
          <w:rFonts w:ascii="Book Antiqua" w:hAnsi="Book Antiqua" w:cs="Arial"/>
          <w:szCs w:val="24"/>
        </w:rPr>
      </w:pPr>
      <w:r w:rsidRPr="001C4412">
        <w:rPr>
          <w:rFonts w:ascii="Book Antiqua" w:hAnsi="Book Antiqua" w:cs="Arial"/>
          <w:szCs w:val="24"/>
        </w:rPr>
        <w:t xml:space="preserve">The Mortgagor had mortgaged the Property described in the </w:t>
      </w:r>
      <w:r w:rsidRPr="001C4412">
        <w:rPr>
          <w:rFonts w:ascii="Book Antiqua" w:hAnsi="Book Antiqua" w:cs="Arial"/>
          <w:b/>
          <w:szCs w:val="24"/>
        </w:rPr>
        <w:t>Schedule</w:t>
      </w:r>
      <w:r w:rsidRPr="001C4412">
        <w:rPr>
          <w:rFonts w:ascii="Book Antiqua" w:hAnsi="Book Antiqua" w:cs="Arial"/>
          <w:szCs w:val="24"/>
        </w:rPr>
        <w:t xml:space="preserve"> </w:t>
      </w:r>
      <w:r w:rsidR="00A42C2F" w:rsidRPr="001C4412">
        <w:rPr>
          <w:rFonts w:ascii="Book Antiqua" w:hAnsi="Book Antiqua" w:cs="Arial"/>
          <w:szCs w:val="24"/>
        </w:rPr>
        <w:t>t</w:t>
      </w:r>
      <w:r w:rsidRPr="001C4412">
        <w:rPr>
          <w:rFonts w:ascii="Book Antiqua" w:hAnsi="Book Antiqua" w:cs="Arial"/>
          <w:szCs w:val="24"/>
        </w:rPr>
        <w:t xml:space="preserve">hereto by a </w:t>
      </w:r>
      <w:r w:rsidRPr="001C4412">
        <w:rPr>
          <w:rFonts w:ascii="Book Antiqua" w:hAnsi="Book Antiqua" w:cs="Arial"/>
          <w:b/>
          <w:caps/>
          <w:szCs w:val="24"/>
        </w:rPr>
        <w:t>Mortgage Deed</w:t>
      </w:r>
      <w:r w:rsidR="00EA6C14" w:rsidRPr="001C4412">
        <w:rPr>
          <w:rFonts w:ascii="Book Antiqua" w:hAnsi="Book Antiqua" w:cs="Arial"/>
          <w:szCs w:val="24"/>
        </w:rPr>
        <w:t xml:space="preserve"> </w:t>
      </w:r>
      <w:r w:rsidR="001C4412" w:rsidRPr="001C4412">
        <w:rPr>
          <w:rFonts w:ascii="Book Antiqua" w:hAnsi="Book Antiqua" w:cs="Arial"/>
          <w:szCs w:val="24"/>
        </w:rPr>
        <w:t>number 13738 favoring MBL dated 16.10.2019</w:t>
      </w:r>
      <w:r w:rsidR="001C4412">
        <w:rPr>
          <w:rFonts w:ascii="Book Antiqua" w:hAnsi="Book Antiqua" w:cs="Arial"/>
          <w:szCs w:val="24"/>
        </w:rPr>
        <w:t xml:space="preserve"> </w:t>
      </w:r>
      <w:r w:rsidR="00EA6C14">
        <w:rPr>
          <w:rFonts w:ascii="Book Antiqua" w:hAnsi="Book Antiqua" w:cs="Arial"/>
          <w:szCs w:val="24"/>
        </w:rPr>
        <w:t xml:space="preserve">registered </w:t>
      </w:r>
      <w:r>
        <w:rPr>
          <w:rFonts w:ascii="Book Antiqua" w:hAnsi="Book Antiqua" w:cs="Arial"/>
          <w:szCs w:val="24"/>
        </w:rPr>
        <w:t>with</w:t>
      </w:r>
      <w:r w:rsidR="006434F7">
        <w:rPr>
          <w:rFonts w:ascii="Book Antiqua" w:hAnsi="Book Antiqua" w:cs="Arial"/>
          <w:szCs w:val="24"/>
        </w:rPr>
        <w:t xml:space="preserve"> the Sub-Registrar, </w:t>
      </w:r>
      <w:proofErr w:type="spellStart"/>
      <w:r w:rsidR="001C4412">
        <w:rPr>
          <w:rFonts w:ascii="Book Antiqua" w:hAnsi="Book Antiqua" w:cs="Arial"/>
          <w:szCs w:val="24"/>
        </w:rPr>
        <w:t>Allama</w:t>
      </w:r>
      <w:proofErr w:type="spellEnd"/>
      <w:r w:rsidR="001C4412">
        <w:rPr>
          <w:rFonts w:ascii="Book Antiqua" w:hAnsi="Book Antiqua" w:cs="Arial"/>
          <w:szCs w:val="24"/>
        </w:rPr>
        <w:t xml:space="preserve"> Iqbal </w:t>
      </w:r>
      <w:r>
        <w:rPr>
          <w:rFonts w:ascii="Book Antiqua" w:hAnsi="Book Antiqua" w:cs="Arial"/>
          <w:szCs w:val="24"/>
        </w:rPr>
        <w:t xml:space="preserve">Town, </w:t>
      </w:r>
      <w:proofErr w:type="gramStart"/>
      <w:r>
        <w:rPr>
          <w:rFonts w:ascii="Book Antiqua" w:hAnsi="Book Antiqua" w:cs="Arial"/>
          <w:szCs w:val="24"/>
        </w:rPr>
        <w:t>Lahore</w:t>
      </w:r>
      <w:proofErr w:type="gramEnd"/>
      <w:r w:rsidR="00CA4A06">
        <w:rPr>
          <w:rFonts w:ascii="Book Antiqua" w:hAnsi="Book Antiqua" w:cs="Arial"/>
          <w:szCs w:val="24"/>
        </w:rPr>
        <w:t>.</w:t>
      </w:r>
    </w:p>
    <w:p w:rsidR="000A094C" w:rsidRDefault="001C4412" w:rsidP="000A094C">
      <w:pPr>
        <w:numPr>
          <w:ilvl w:val="0"/>
          <w:numId w:val="2"/>
        </w:numPr>
        <w:spacing w:after="0" w:line="480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The Mortgagor</w:t>
      </w:r>
      <w:r w:rsidR="000A094C">
        <w:rPr>
          <w:rFonts w:ascii="Book Antiqua" w:hAnsi="Book Antiqua" w:cs="Arial"/>
          <w:szCs w:val="24"/>
        </w:rPr>
        <w:t xml:space="preserve"> </w:t>
      </w:r>
      <w:proofErr w:type="gramStart"/>
      <w:r w:rsidR="000A094C">
        <w:rPr>
          <w:rFonts w:ascii="Book Antiqua" w:hAnsi="Book Antiqua" w:cs="Arial"/>
          <w:szCs w:val="24"/>
        </w:rPr>
        <w:t>have</w:t>
      </w:r>
      <w:proofErr w:type="gramEnd"/>
      <w:r w:rsidR="000A094C">
        <w:rPr>
          <w:rFonts w:ascii="Book Antiqua" w:hAnsi="Book Antiqua" w:cs="Arial"/>
          <w:szCs w:val="24"/>
        </w:rPr>
        <w:t xml:space="preserve"> requested to the Bank that the Property be released from mortgage. Since at present under the Mortgage Deed there is no exposure against this particular Pro</w:t>
      </w:r>
      <w:r>
        <w:rPr>
          <w:rFonts w:ascii="Book Antiqua" w:hAnsi="Book Antiqua" w:cs="Arial"/>
          <w:szCs w:val="24"/>
        </w:rPr>
        <w:t>perty. Therefore, the Mortgagor</w:t>
      </w:r>
      <w:r w:rsidR="000A094C">
        <w:rPr>
          <w:rFonts w:ascii="Book Antiqua" w:hAnsi="Book Antiqua" w:cs="Arial"/>
          <w:szCs w:val="24"/>
        </w:rPr>
        <w:t xml:space="preserve"> and the Bank have agreed that the redemption of the Mortgage Deed be duly recorded with the Sub-Registrar.</w:t>
      </w:r>
    </w:p>
    <w:p w:rsidR="00A42C2F" w:rsidRDefault="00A42C2F" w:rsidP="000A094C">
      <w:pPr>
        <w:spacing w:line="480" w:lineRule="auto"/>
        <w:ind w:left="720"/>
        <w:jc w:val="both"/>
        <w:rPr>
          <w:rFonts w:ascii="Book Antiqua" w:hAnsi="Book Antiqua" w:cs="Arial"/>
          <w:b/>
          <w:szCs w:val="24"/>
        </w:rPr>
      </w:pPr>
    </w:p>
    <w:p w:rsidR="000A094C" w:rsidRDefault="000A094C" w:rsidP="000A094C">
      <w:pPr>
        <w:spacing w:line="480" w:lineRule="auto"/>
        <w:ind w:left="720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b/>
          <w:szCs w:val="24"/>
        </w:rPr>
        <w:t xml:space="preserve">NOW THIS DEED WITNESSES </w:t>
      </w:r>
      <w:r>
        <w:rPr>
          <w:rFonts w:ascii="Book Antiqua" w:hAnsi="Book Antiqua" w:cs="Arial"/>
          <w:b/>
          <w:caps/>
          <w:szCs w:val="24"/>
        </w:rPr>
        <w:t>as follows</w:t>
      </w:r>
      <w:r>
        <w:rPr>
          <w:rFonts w:ascii="Book Antiqua" w:hAnsi="Book Antiqua" w:cs="Arial"/>
          <w:b/>
          <w:szCs w:val="24"/>
        </w:rPr>
        <w:t>:-</w:t>
      </w:r>
    </w:p>
    <w:p w:rsidR="000A094C" w:rsidRDefault="000A094C" w:rsidP="000A094C">
      <w:pPr>
        <w:numPr>
          <w:ilvl w:val="0"/>
          <w:numId w:val="3"/>
        </w:numPr>
        <w:spacing w:after="0" w:line="480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The Bank her</w:t>
      </w:r>
      <w:r w:rsidR="001C4412">
        <w:rPr>
          <w:rFonts w:ascii="Book Antiqua" w:hAnsi="Book Antiqua" w:cs="Arial"/>
          <w:szCs w:val="24"/>
        </w:rPr>
        <w:t>eby re-conveys to the Mortgagor</w:t>
      </w:r>
      <w:r>
        <w:rPr>
          <w:rFonts w:ascii="Book Antiqua" w:hAnsi="Book Antiqua" w:cs="Arial"/>
          <w:szCs w:val="24"/>
        </w:rPr>
        <w:t xml:space="preserve"> that the mortgaged Property described in the Schedule hereto </w:t>
      </w:r>
      <w:r>
        <w:rPr>
          <w:rFonts w:ascii="Book Antiqua" w:hAnsi="Book Antiqua" w:cs="Arial"/>
          <w:b/>
          <w:caps/>
          <w:szCs w:val="24"/>
        </w:rPr>
        <w:t>To Hold</w:t>
      </w:r>
      <w:r w:rsidR="001C4412">
        <w:rPr>
          <w:rFonts w:ascii="Book Antiqua" w:hAnsi="Book Antiqua" w:cs="Arial"/>
          <w:szCs w:val="24"/>
        </w:rPr>
        <w:t xml:space="preserve"> the same to the Mortgagor</w:t>
      </w:r>
      <w:r>
        <w:rPr>
          <w:rFonts w:ascii="Book Antiqua" w:hAnsi="Book Antiqua" w:cs="Arial"/>
          <w:szCs w:val="24"/>
        </w:rPr>
        <w:t xml:space="preserve"> discharged from the secured amount under the said Mortgage Deed.</w:t>
      </w:r>
    </w:p>
    <w:p w:rsidR="000A094C" w:rsidRDefault="000A094C" w:rsidP="000A094C">
      <w:pPr>
        <w:numPr>
          <w:ilvl w:val="0"/>
          <w:numId w:val="3"/>
        </w:numPr>
        <w:spacing w:after="0" w:line="480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The Bank here</w:t>
      </w:r>
      <w:r w:rsidR="001C4412">
        <w:rPr>
          <w:rFonts w:ascii="Book Antiqua" w:hAnsi="Book Antiqua" w:cs="Arial"/>
          <w:szCs w:val="24"/>
        </w:rPr>
        <w:t>by covenants with the Mortgagor</w:t>
      </w:r>
      <w:r>
        <w:rPr>
          <w:rFonts w:ascii="Book Antiqua" w:hAnsi="Book Antiqua" w:cs="Arial"/>
          <w:szCs w:val="24"/>
        </w:rPr>
        <w:t xml:space="preserve"> that the said Property or any part thereof is free from the charge created under the Mortgage Deed</w:t>
      </w:r>
    </w:p>
    <w:p w:rsidR="00B1102F" w:rsidRPr="00B1102F" w:rsidRDefault="00B1102F" w:rsidP="00B1102F">
      <w:pPr>
        <w:spacing w:after="0" w:line="480" w:lineRule="auto"/>
        <w:ind w:left="720"/>
        <w:jc w:val="both"/>
        <w:rPr>
          <w:rFonts w:ascii="Book Antiqua" w:hAnsi="Book Antiqua" w:cs="Arial"/>
          <w:szCs w:val="24"/>
        </w:rPr>
      </w:pPr>
    </w:p>
    <w:p w:rsidR="000A094C" w:rsidRDefault="000A094C" w:rsidP="000A094C">
      <w:pPr>
        <w:spacing w:line="480" w:lineRule="auto"/>
        <w:jc w:val="center"/>
        <w:rPr>
          <w:rFonts w:ascii="Book Antiqua" w:hAnsi="Book Antiqua" w:cs="Arial"/>
          <w:b/>
          <w:szCs w:val="24"/>
          <w:u w:val="single"/>
        </w:rPr>
      </w:pPr>
      <w:r>
        <w:rPr>
          <w:rFonts w:ascii="Book Antiqua" w:hAnsi="Book Antiqua" w:cs="Arial"/>
          <w:b/>
          <w:szCs w:val="24"/>
          <w:u w:val="single"/>
        </w:rPr>
        <w:t>SCHEDULE OF THE PROPERTY</w:t>
      </w:r>
    </w:p>
    <w:p w:rsidR="000A094C" w:rsidRDefault="000A094C" w:rsidP="00B1102F">
      <w:pPr>
        <w:spacing w:line="360" w:lineRule="auto"/>
        <w:jc w:val="both"/>
        <w:rPr>
          <w:rFonts w:ascii="Book Antiqua" w:hAnsi="Book Antiqua" w:cs="Times New Roman"/>
          <w:b/>
          <w:i/>
          <w:szCs w:val="24"/>
        </w:rPr>
      </w:pPr>
      <w:r w:rsidRPr="00A42C2F">
        <w:rPr>
          <w:rFonts w:ascii="Book Antiqua" w:hAnsi="Book Antiqua"/>
          <w:b/>
          <w:i/>
          <w:szCs w:val="24"/>
        </w:rPr>
        <w:t xml:space="preserve">Property </w:t>
      </w:r>
      <w:r w:rsidR="00362A57" w:rsidRPr="00362A57">
        <w:rPr>
          <w:rFonts w:ascii="Book Antiqua" w:hAnsi="Book Antiqua" w:cs="Arial"/>
          <w:b/>
          <w:i/>
          <w:szCs w:val="24"/>
        </w:rPr>
        <w:t xml:space="preserve">house No. 797, Street 31, Block </w:t>
      </w:r>
      <w:proofErr w:type="spellStart"/>
      <w:r w:rsidR="00362A57" w:rsidRPr="00362A57">
        <w:rPr>
          <w:rFonts w:ascii="Book Antiqua" w:hAnsi="Book Antiqua" w:cs="Arial"/>
          <w:b/>
          <w:i/>
          <w:szCs w:val="24"/>
        </w:rPr>
        <w:t>Janiper</w:t>
      </w:r>
      <w:proofErr w:type="spellEnd"/>
      <w:r w:rsidR="00362A57" w:rsidRPr="00362A57">
        <w:rPr>
          <w:rFonts w:ascii="Book Antiqua" w:hAnsi="Book Antiqua" w:cs="Arial"/>
          <w:b/>
          <w:i/>
          <w:szCs w:val="24"/>
        </w:rPr>
        <w:t xml:space="preserve">, Sector C, </w:t>
      </w:r>
      <w:proofErr w:type="spellStart"/>
      <w:r w:rsidR="00362A57" w:rsidRPr="00362A57">
        <w:rPr>
          <w:rFonts w:ascii="Book Antiqua" w:hAnsi="Book Antiqua" w:cs="Arial"/>
          <w:b/>
          <w:i/>
          <w:szCs w:val="24"/>
        </w:rPr>
        <w:t>Bahria</w:t>
      </w:r>
      <w:proofErr w:type="spellEnd"/>
      <w:r w:rsidR="00362A57" w:rsidRPr="00362A57">
        <w:rPr>
          <w:rFonts w:ascii="Book Antiqua" w:hAnsi="Book Antiqua" w:cs="Arial"/>
          <w:b/>
          <w:i/>
          <w:szCs w:val="24"/>
        </w:rPr>
        <w:t xml:space="preserve"> Town, Lahore</w:t>
      </w:r>
      <w:r w:rsidR="00A42C2F" w:rsidRPr="00A42C2F">
        <w:rPr>
          <w:rFonts w:ascii="Book Antiqua" w:hAnsi="Book Antiqua"/>
          <w:b/>
          <w:i/>
          <w:szCs w:val="24"/>
        </w:rPr>
        <w:t>, together with all structures, buildings, amenities, easements, fixtures, fittings, appurtenances, machinery whatsoever, existing or to be constructed/ installed/ affixed thereon.</w:t>
      </w:r>
    </w:p>
    <w:p w:rsidR="00B1102F" w:rsidRPr="00B1102F" w:rsidRDefault="00B1102F" w:rsidP="00B1102F">
      <w:pPr>
        <w:spacing w:line="360" w:lineRule="auto"/>
        <w:jc w:val="both"/>
        <w:rPr>
          <w:rFonts w:ascii="Book Antiqua" w:hAnsi="Book Antiqua" w:cs="Times New Roman"/>
          <w:b/>
          <w:i/>
          <w:szCs w:val="24"/>
        </w:rPr>
      </w:pPr>
    </w:p>
    <w:p w:rsidR="000A094C" w:rsidRDefault="000A094C" w:rsidP="000A094C">
      <w:pPr>
        <w:spacing w:line="480" w:lineRule="auto"/>
        <w:jc w:val="both"/>
        <w:rPr>
          <w:rFonts w:ascii="Book Antiqua" w:hAnsi="Book Antiqua" w:cs="Arial"/>
          <w:b/>
          <w:szCs w:val="24"/>
        </w:rPr>
      </w:pPr>
      <w:proofErr w:type="gramStart"/>
      <w:r>
        <w:rPr>
          <w:rFonts w:ascii="Book Antiqua" w:hAnsi="Book Antiqua" w:cs="Arial"/>
          <w:b/>
          <w:szCs w:val="24"/>
        </w:rPr>
        <w:t>IN WITNESSES WHERE OF the parties hereto have signed this Deed on the date written above, in presence of the Witnesses.</w:t>
      </w:r>
      <w:proofErr w:type="gramEnd"/>
    </w:p>
    <w:p w:rsidR="000A094C" w:rsidRDefault="000A094C" w:rsidP="000A094C">
      <w:pPr>
        <w:tabs>
          <w:tab w:val="left" w:pos="2160"/>
          <w:tab w:val="left" w:pos="5040"/>
        </w:tabs>
        <w:rPr>
          <w:rFonts w:ascii="Book Antiqua" w:hAnsi="Book Antiqua" w:cs="Times New Roman"/>
          <w:b/>
          <w:color w:val="000000"/>
          <w:szCs w:val="24"/>
        </w:rPr>
      </w:pPr>
    </w:p>
    <w:p w:rsidR="000A094C" w:rsidRDefault="000A094C" w:rsidP="000A094C">
      <w:pPr>
        <w:tabs>
          <w:tab w:val="left" w:pos="2160"/>
          <w:tab w:val="left" w:pos="5040"/>
        </w:tabs>
        <w:rPr>
          <w:rFonts w:ascii="Book Antiqua" w:hAnsi="Book Antiqua"/>
          <w:b/>
          <w:color w:val="000000"/>
          <w:szCs w:val="24"/>
        </w:rPr>
      </w:pPr>
    </w:p>
    <w:p w:rsidR="00A42C2F" w:rsidRDefault="000A094C" w:rsidP="00A42C2F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____________________________</w:t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ab/>
      </w:r>
      <w:r w:rsidR="00A42C2F">
        <w:rPr>
          <w:rFonts w:ascii="Book Antiqua" w:hAnsi="Book Antiqua"/>
          <w:b/>
          <w:szCs w:val="24"/>
        </w:rPr>
        <w:t xml:space="preserve">      ____________________________</w:t>
      </w:r>
    </w:p>
    <w:p w:rsidR="000A094C" w:rsidRDefault="000A094C" w:rsidP="00A42C2F">
      <w:pPr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ab/>
      </w:r>
    </w:p>
    <w:p w:rsidR="000A094C" w:rsidRDefault="000A094C" w:rsidP="000A094C">
      <w:pPr>
        <w:rPr>
          <w:rFonts w:ascii="Book Antiqua" w:hAnsi="Book Antiqua"/>
          <w:szCs w:val="24"/>
        </w:rPr>
      </w:pPr>
    </w:p>
    <w:p w:rsidR="000A094C" w:rsidRDefault="000A094C" w:rsidP="000A094C">
      <w:pPr>
        <w:tabs>
          <w:tab w:val="left" w:pos="5850"/>
          <w:tab w:val="left" w:pos="6480"/>
          <w:tab w:val="left" w:pos="6570"/>
          <w:tab w:val="left" w:pos="6750"/>
          <w:tab w:val="left" w:pos="6840"/>
          <w:tab w:val="left" w:pos="6930"/>
          <w:tab w:val="left" w:pos="7020"/>
        </w:tabs>
        <w:rPr>
          <w:rFonts w:ascii="Book Antiqua" w:hAnsi="Book Antiqua"/>
          <w:b/>
          <w:szCs w:val="24"/>
        </w:rPr>
      </w:pPr>
      <w:bookmarkStart w:id="0" w:name="_GoBack"/>
      <w:bookmarkEnd w:id="0"/>
    </w:p>
    <w:p w:rsidR="000A094C" w:rsidRDefault="000A094C" w:rsidP="000A094C">
      <w:pPr>
        <w:tabs>
          <w:tab w:val="left" w:pos="5850"/>
          <w:tab w:val="left" w:pos="6480"/>
          <w:tab w:val="left" w:pos="6570"/>
          <w:tab w:val="left" w:pos="6750"/>
          <w:tab w:val="left" w:pos="6840"/>
          <w:tab w:val="left" w:pos="6930"/>
          <w:tab w:val="left" w:pos="7020"/>
        </w:tabs>
        <w:rPr>
          <w:rFonts w:ascii="Book Antiqua" w:hAnsi="Book Antiqua"/>
          <w:b/>
          <w:szCs w:val="24"/>
        </w:rPr>
      </w:pPr>
    </w:p>
    <w:p w:rsidR="000A094C" w:rsidRDefault="000A094C" w:rsidP="000A094C">
      <w:pPr>
        <w:tabs>
          <w:tab w:val="left" w:pos="5850"/>
          <w:tab w:val="left" w:pos="6480"/>
          <w:tab w:val="left" w:pos="6570"/>
          <w:tab w:val="left" w:pos="6750"/>
          <w:tab w:val="left" w:pos="6840"/>
          <w:tab w:val="left" w:pos="6930"/>
          <w:tab w:val="left" w:pos="7020"/>
        </w:tabs>
        <w:rPr>
          <w:rFonts w:ascii="Book Antiqua" w:hAnsi="Book Antiqua"/>
          <w:b/>
          <w:szCs w:val="24"/>
        </w:rPr>
      </w:pPr>
    </w:p>
    <w:p w:rsidR="000A094C" w:rsidRDefault="000A094C" w:rsidP="000A094C">
      <w:pPr>
        <w:tabs>
          <w:tab w:val="left" w:pos="5850"/>
          <w:tab w:val="left" w:pos="6480"/>
          <w:tab w:val="left" w:pos="6570"/>
          <w:tab w:val="left" w:pos="6750"/>
          <w:tab w:val="left" w:pos="6840"/>
          <w:tab w:val="left" w:pos="6930"/>
          <w:tab w:val="left" w:pos="7020"/>
        </w:tabs>
        <w:rPr>
          <w:rFonts w:ascii="Book Antiqua" w:hAnsi="Book Antiqua"/>
          <w:b/>
          <w:szCs w:val="24"/>
        </w:rPr>
      </w:pPr>
    </w:p>
    <w:p w:rsidR="000A094C" w:rsidRDefault="000A094C" w:rsidP="000A094C">
      <w:pPr>
        <w:tabs>
          <w:tab w:val="left" w:pos="5850"/>
          <w:tab w:val="left" w:pos="6480"/>
          <w:tab w:val="left" w:pos="6570"/>
          <w:tab w:val="left" w:pos="6750"/>
          <w:tab w:val="left" w:pos="6840"/>
          <w:tab w:val="left" w:pos="6930"/>
          <w:tab w:val="left" w:pos="7020"/>
        </w:tabs>
        <w:rPr>
          <w:rFonts w:ascii="Book Antiqua" w:hAnsi="Book Antiqua"/>
          <w:b/>
          <w:szCs w:val="24"/>
        </w:rPr>
      </w:pPr>
    </w:p>
    <w:p w:rsidR="000A094C" w:rsidRDefault="000A094C" w:rsidP="00446D21">
      <w:pPr>
        <w:tabs>
          <w:tab w:val="left" w:pos="5040"/>
        </w:tabs>
        <w:jc w:val="right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 xml:space="preserve">                                                        ____________________________________________</w:t>
      </w:r>
    </w:p>
    <w:p w:rsidR="00A42C2F" w:rsidRDefault="000A094C" w:rsidP="00446D21">
      <w:pPr>
        <w:tabs>
          <w:tab w:val="left" w:pos="5040"/>
        </w:tabs>
        <w:jc w:val="right"/>
        <w:rPr>
          <w:rFonts w:ascii="Book Antiqua" w:hAnsi="Book Antiqua" w:cs="Arial"/>
          <w:b/>
          <w:szCs w:val="24"/>
        </w:rPr>
      </w:pPr>
      <w:r>
        <w:rPr>
          <w:rFonts w:ascii="Book Antiqua" w:hAnsi="Book Antiqua" w:cs="Arial"/>
          <w:b/>
          <w:szCs w:val="24"/>
        </w:rPr>
        <w:t xml:space="preserve">                                                     </w:t>
      </w:r>
      <w:r w:rsidR="00362A57">
        <w:rPr>
          <w:rFonts w:ascii="Book Antiqua" w:hAnsi="Book Antiqua" w:cs="Arial"/>
          <w:b/>
          <w:szCs w:val="24"/>
        </w:rPr>
        <w:t>MEEZAN BANK LIMITED</w:t>
      </w:r>
    </w:p>
    <w:p w:rsidR="00446D21" w:rsidRDefault="00446D21" w:rsidP="00446D21">
      <w:pPr>
        <w:tabs>
          <w:tab w:val="left" w:pos="5040"/>
        </w:tabs>
        <w:jc w:val="right"/>
        <w:rPr>
          <w:rFonts w:ascii="Book Antiqua" w:hAnsi="Book Antiqua" w:cs="Arial"/>
          <w:b/>
          <w:i/>
          <w:szCs w:val="24"/>
        </w:rPr>
      </w:pPr>
      <w:r>
        <w:rPr>
          <w:rFonts w:ascii="Book Antiqua" w:hAnsi="Book Antiqua" w:cs="Arial"/>
          <w:b/>
          <w:i/>
          <w:szCs w:val="24"/>
        </w:rPr>
        <w:t xml:space="preserve">         (THE BANK)</w:t>
      </w:r>
    </w:p>
    <w:p w:rsidR="00446D21" w:rsidRDefault="00446D21" w:rsidP="000A094C">
      <w:pPr>
        <w:tabs>
          <w:tab w:val="left" w:pos="5040"/>
        </w:tabs>
        <w:jc w:val="both"/>
        <w:rPr>
          <w:rFonts w:ascii="Book Antiqua" w:hAnsi="Book Antiqua" w:cs="Arial"/>
          <w:b/>
          <w:szCs w:val="24"/>
        </w:rPr>
      </w:pPr>
    </w:p>
    <w:p w:rsidR="00A42C2F" w:rsidRDefault="000A094C" w:rsidP="000A094C">
      <w:pPr>
        <w:tabs>
          <w:tab w:val="left" w:pos="5040"/>
        </w:tabs>
        <w:jc w:val="both"/>
        <w:rPr>
          <w:rFonts w:ascii="Book Antiqua" w:hAnsi="Book Antiqua" w:cs="Arial"/>
          <w:b/>
          <w:i/>
          <w:szCs w:val="24"/>
        </w:rPr>
      </w:pPr>
      <w:r>
        <w:rPr>
          <w:rFonts w:ascii="Book Antiqua" w:hAnsi="Book Antiqua" w:cs="Arial"/>
          <w:b/>
          <w:i/>
          <w:szCs w:val="24"/>
        </w:rPr>
        <w:tab/>
        <w:t xml:space="preserve">        </w:t>
      </w:r>
    </w:p>
    <w:p w:rsidR="000A094C" w:rsidRDefault="000A094C" w:rsidP="00446D21">
      <w:pPr>
        <w:tabs>
          <w:tab w:val="left" w:pos="5040"/>
        </w:tabs>
        <w:jc w:val="right"/>
        <w:rPr>
          <w:rFonts w:ascii="Book Antiqua" w:hAnsi="Book Antiqua" w:cs="Arial"/>
          <w:i/>
          <w:szCs w:val="24"/>
        </w:rPr>
      </w:pPr>
      <w:proofErr w:type="gramStart"/>
      <w:r>
        <w:rPr>
          <w:rFonts w:ascii="Book Antiqua" w:hAnsi="Book Antiqua" w:cs="Arial"/>
          <w:i/>
          <w:szCs w:val="24"/>
        </w:rPr>
        <w:t>through</w:t>
      </w:r>
      <w:proofErr w:type="gramEnd"/>
      <w:r>
        <w:rPr>
          <w:rFonts w:ascii="Book Antiqua" w:hAnsi="Book Antiqua" w:cs="Arial"/>
          <w:i/>
          <w:szCs w:val="24"/>
        </w:rPr>
        <w:t xml:space="preserve"> its Officer</w:t>
      </w:r>
    </w:p>
    <w:p w:rsidR="000A094C" w:rsidRDefault="000A094C" w:rsidP="000A094C">
      <w:pPr>
        <w:tabs>
          <w:tab w:val="left" w:pos="5040"/>
        </w:tabs>
        <w:jc w:val="both"/>
        <w:rPr>
          <w:rFonts w:ascii="Book Antiqua" w:hAnsi="Book Antiqua" w:cs="Arial"/>
          <w:b/>
          <w:i/>
          <w:szCs w:val="24"/>
        </w:rPr>
      </w:pPr>
      <w:r>
        <w:rPr>
          <w:rFonts w:ascii="Book Antiqua" w:hAnsi="Book Antiqua" w:cs="Arial"/>
          <w:b/>
          <w:i/>
          <w:szCs w:val="24"/>
        </w:rPr>
        <w:tab/>
      </w:r>
    </w:p>
    <w:p w:rsidR="000A094C" w:rsidRDefault="000A094C" w:rsidP="000A094C">
      <w:pPr>
        <w:tabs>
          <w:tab w:val="left" w:pos="5040"/>
        </w:tabs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b/>
          <w:szCs w:val="24"/>
          <w:u w:val="single"/>
        </w:rPr>
        <w:t>WITNESSES:-</w:t>
      </w:r>
    </w:p>
    <w:p w:rsidR="000A094C" w:rsidRDefault="000A094C" w:rsidP="000A094C">
      <w:pPr>
        <w:tabs>
          <w:tab w:val="left" w:pos="720"/>
          <w:tab w:val="left" w:pos="4680"/>
        </w:tabs>
        <w:spacing w:line="360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1.</w:t>
      </w:r>
      <w:r>
        <w:rPr>
          <w:rFonts w:ascii="Book Antiqua" w:hAnsi="Book Antiqua" w:cs="Arial"/>
          <w:szCs w:val="24"/>
        </w:rPr>
        <w:tab/>
        <w:t>______________________</w:t>
      </w:r>
      <w:r>
        <w:rPr>
          <w:rFonts w:ascii="Book Antiqua" w:hAnsi="Book Antiqua" w:cs="Arial"/>
          <w:szCs w:val="24"/>
        </w:rPr>
        <w:tab/>
        <w:t>2.</w:t>
      </w:r>
      <w:r>
        <w:rPr>
          <w:rFonts w:ascii="Book Antiqua" w:hAnsi="Book Antiqua" w:cs="Arial"/>
          <w:szCs w:val="24"/>
        </w:rPr>
        <w:tab/>
        <w:t>_________________________</w:t>
      </w:r>
    </w:p>
    <w:p w:rsidR="000A094C" w:rsidRDefault="000A094C" w:rsidP="000A094C">
      <w:pPr>
        <w:pStyle w:val="Heading3"/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Name: ______________________</w:t>
      </w:r>
      <w:r>
        <w:rPr>
          <w:rFonts w:ascii="Book Antiqua" w:hAnsi="Book Antiqua" w:cs="Arial"/>
          <w:sz w:val="24"/>
          <w:szCs w:val="24"/>
        </w:rPr>
        <w:tab/>
        <w:t>Name: ______________________</w:t>
      </w:r>
    </w:p>
    <w:p w:rsidR="000A094C" w:rsidRDefault="000A094C" w:rsidP="000A094C">
      <w:pPr>
        <w:tabs>
          <w:tab w:val="left" w:pos="4680"/>
        </w:tabs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>
        <w:rPr>
          <w:rFonts w:ascii="Book Antiqua" w:hAnsi="Book Antiqua" w:cs="Arial"/>
          <w:szCs w:val="24"/>
        </w:rPr>
        <w:t>N.I.C. No.___________________</w:t>
      </w:r>
      <w:r>
        <w:rPr>
          <w:rFonts w:ascii="Book Antiqua" w:hAnsi="Book Antiqua" w:cs="Arial"/>
          <w:szCs w:val="24"/>
        </w:rPr>
        <w:tab/>
        <w:t>N.I.C. No.</w:t>
      </w:r>
      <w:proofErr w:type="gramEnd"/>
      <w:r>
        <w:rPr>
          <w:rFonts w:ascii="Book Antiqua" w:hAnsi="Book Antiqua" w:cs="Arial"/>
          <w:szCs w:val="24"/>
        </w:rPr>
        <w:t xml:space="preserve"> ___________________</w:t>
      </w:r>
    </w:p>
    <w:p w:rsidR="000A094C" w:rsidRDefault="000A094C" w:rsidP="000A094C">
      <w:pPr>
        <w:pStyle w:val="Heading3"/>
        <w:tabs>
          <w:tab w:val="clear" w:pos="720"/>
        </w:tabs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Address: ____________________</w:t>
      </w:r>
      <w:r>
        <w:rPr>
          <w:rFonts w:ascii="Book Antiqua" w:hAnsi="Book Antiqua" w:cs="Arial"/>
          <w:sz w:val="24"/>
          <w:szCs w:val="24"/>
        </w:rPr>
        <w:tab/>
        <w:t>Address: ____________________</w:t>
      </w:r>
    </w:p>
    <w:p w:rsidR="000A094C" w:rsidRDefault="000A094C" w:rsidP="000A094C">
      <w:pPr>
        <w:pStyle w:val="Heading2"/>
        <w:spacing w:line="360" w:lineRule="auto"/>
        <w:rPr>
          <w:rFonts w:ascii="Book Antiqua" w:hAnsi="Book Antiqua" w:cs="Arial"/>
          <w:sz w:val="24"/>
          <w:szCs w:val="24"/>
        </w:rPr>
      </w:pPr>
    </w:p>
    <w:p w:rsidR="000A094C" w:rsidRDefault="000A094C" w:rsidP="000A094C">
      <w:pPr>
        <w:rPr>
          <w:rFonts w:ascii="Book Antiqua" w:hAnsi="Book Antiqua" w:cs="Times New Roman"/>
          <w:sz w:val="24"/>
          <w:szCs w:val="24"/>
        </w:rPr>
      </w:pPr>
    </w:p>
    <w:p w:rsidR="00856017" w:rsidRDefault="00856017"/>
    <w:sectPr w:rsidR="00856017" w:rsidSect="00B1102F">
      <w:pgSz w:w="12240" w:h="20160" w:code="5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893"/>
    <w:multiLevelType w:val="hybridMultilevel"/>
    <w:tmpl w:val="DC7C1172"/>
    <w:lvl w:ilvl="0" w:tplc="0E6C865C">
      <w:start w:val="1"/>
      <w:numFmt w:val="lowerRoman"/>
      <w:lvlText w:val="(%1)"/>
      <w:lvlJc w:val="left"/>
      <w:pPr>
        <w:ind w:left="4590" w:hanging="72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C3A44"/>
    <w:multiLevelType w:val="singleLevel"/>
    <w:tmpl w:val="60C254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">
    <w:nsid w:val="7C161CA7"/>
    <w:multiLevelType w:val="singleLevel"/>
    <w:tmpl w:val="6476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094C"/>
    <w:rsid w:val="00004AEA"/>
    <w:rsid w:val="00047F26"/>
    <w:rsid w:val="000A094C"/>
    <w:rsid w:val="001B6B0B"/>
    <w:rsid w:val="001C4412"/>
    <w:rsid w:val="002F244E"/>
    <w:rsid w:val="003171E7"/>
    <w:rsid w:val="00362A57"/>
    <w:rsid w:val="00446D21"/>
    <w:rsid w:val="006434F7"/>
    <w:rsid w:val="00856017"/>
    <w:rsid w:val="00893441"/>
    <w:rsid w:val="0098430A"/>
    <w:rsid w:val="00A42C2F"/>
    <w:rsid w:val="00B1102F"/>
    <w:rsid w:val="00B2487A"/>
    <w:rsid w:val="00BA2CE2"/>
    <w:rsid w:val="00CA4A06"/>
    <w:rsid w:val="00EA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EA"/>
  </w:style>
  <w:style w:type="paragraph" w:styleId="Heading2">
    <w:name w:val="heading 2"/>
    <w:basedOn w:val="Normal"/>
    <w:next w:val="Normal"/>
    <w:link w:val="Heading2Char"/>
    <w:semiHidden/>
    <w:unhideWhenUsed/>
    <w:qFormat/>
    <w:rsid w:val="000A09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094C"/>
    <w:pPr>
      <w:keepNext/>
      <w:tabs>
        <w:tab w:val="left" w:pos="720"/>
        <w:tab w:val="left" w:pos="46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A094C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0A094C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0A09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A094C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ATS</cp:lastModifiedBy>
  <cp:revision>11</cp:revision>
  <cp:lastPrinted>2019-09-04T07:45:00Z</cp:lastPrinted>
  <dcterms:created xsi:type="dcterms:W3CDTF">2019-09-04T06:45:00Z</dcterms:created>
  <dcterms:modified xsi:type="dcterms:W3CDTF">2023-07-06T08:31:00Z</dcterms:modified>
</cp:coreProperties>
</file>